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53F27" w14:textId="63B3B8F2" w:rsidR="00471B12" w:rsidRDefault="00471B12" w:rsidP="00471B12">
      <w:pPr>
        <w:pStyle w:val="Default"/>
        <w:rPr>
          <w:b/>
          <w:bCs/>
        </w:rPr>
      </w:pPr>
      <w:bookmarkStart w:id="0" w:name="_Hlk140876215"/>
      <w:r w:rsidRPr="00AB21BB">
        <w:rPr>
          <w:b/>
          <w:bCs/>
        </w:rPr>
        <w:t xml:space="preserve">Załącznik nr </w:t>
      </w:r>
      <w:r w:rsidR="004B5E6A">
        <w:rPr>
          <w:b/>
          <w:bCs/>
        </w:rPr>
        <w:t>4</w:t>
      </w:r>
      <w:r w:rsidRPr="00AB21BB">
        <w:rPr>
          <w:b/>
          <w:bCs/>
        </w:rPr>
        <w:t xml:space="preserve"> do Zapytania ofertowego nr </w:t>
      </w:r>
      <w:r w:rsidRPr="00FD5BEA">
        <w:rPr>
          <w:b/>
          <w:bCs/>
        </w:rPr>
        <w:t xml:space="preserve"> 0</w:t>
      </w:r>
      <w:r w:rsidR="006A3A6A">
        <w:rPr>
          <w:b/>
          <w:bCs/>
        </w:rPr>
        <w:t>2</w:t>
      </w:r>
      <w:r w:rsidRPr="00FD5BEA">
        <w:rPr>
          <w:b/>
          <w:bCs/>
        </w:rPr>
        <w:t>/0</w:t>
      </w:r>
      <w:r w:rsidR="006A3A6A">
        <w:rPr>
          <w:b/>
          <w:bCs/>
        </w:rPr>
        <w:t>4</w:t>
      </w:r>
      <w:r w:rsidRPr="00FD5BEA">
        <w:rPr>
          <w:b/>
          <w:bCs/>
        </w:rPr>
        <w:t>/202</w:t>
      </w:r>
      <w:r w:rsidR="006A3A6A">
        <w:rPr>
          <w:b/>
          <w:bCs/>
        </w:rPr>
        <w:t>5</w:t>
      </w:r>
    </w:p>
    <w:bookmarkEnd w:id="0"/>
    <w:p w14:paraId="7974AE2E" w14:textId="77777777" w:rsidR="00471B12" w:rsidRDefault="00471B12" w:rsidP="00471B12">
      <w:pPr>
        <w:pStyle w:val="Default"/>
        <w:rPr>
          <w:b/>
          <w:bCs/>
        </w:rPr>
      </w:pPr>
    </w:p>
    <w:p w14:paraId="399783FE" w14:textId="3EEE183C" w:rsidR="00D8028E" w:rsidRDefault="00471B12" w:rsidP="00471B12">
      <w:pPr>
        <w:jc w:val="center"/>
        <w:rPr>
          <w:b/>
          <w:bCs/>
        </w:rPr>
      </w:pPr>
      <w:r w:rsidRPr="00471B12">
        <w:rPr>
          <w:b/>
          <w:bCs/>
        </w:rPr>
        <w:t>WZÓR UMOWY</w:t>
      </w:r>
    </w:p>
    <w:p w14:paraId="69A2FF8F" w14:textId="6C7993DA" w:rsidR="00C00A67" w:rsidRDefault="00C00A67" w:rsidP="00C00A67">
      <w:pPr>
        <w:jc w:val="both"/>
      </w:pPr>
      <w:r w:rsidRPr="00C00A67">
        <w:t>Umowę zawarto</w:t>
      </w:r>
      <w:r>
        <w:rPr>
          <w:b/>
          <w:bCs/>
        </w:rPr>
        <w:t xml:space="preserve"> </w:t>
      </w:r>
      <w:r>
        <w:t>pomiędzy:</w:t>
      </w:r>
    </w:p>
    <w:p w14:paraId="38621000" w14:textId="402F3727" w:rsidR="00C00A67" w:rsidRDefault="00C00A67" w:rsidP="00C00A67">
      <w:pPr>
        <w:jc w:val="both"/>
      </w:pPr>
      <w:r w:rsidRPr="00C00A67">
        <w:t>Centrum Medyczne Kopernik Sp. z o.o., z siedzibą pod adresem: ul. Wielkiej Niedźwiedzicy 4, 44-117 Gliwice, wpisaną do rejestru przedsiębiorców Krajowego Rejestru Przedsiębiorców prowadzonego przez Sąd Rejonowy w Gliwicach, X Wydział Gospodarczy Krajowego Rejestru Sądowego pod numerem KRS: 0000167612, NIP: 9691253523, Regon: 276874995, BDO 000065598, kapitał zakładowy w wysokości 50 000,00 zł.</w:t>
      </w:r>
      <w:r>
        <w:t xml:space="preserve"> reprezentowanym przez:</w:t>
      </w:r>
    </w:p>
    <w:p w14:paraId="250CAF16" w14:textId="16D52D09" w:rsidR="00C00A67" w:rsidRDefault="00C00A67" w:rsidP="00C00A67">
      <w:pPr>
        <w:jc w:val="both"/>
      </w:pPr>
      <w:r>
        <w:t>…………………………………………………………………………………………………………….</w:t>
      </w:r>
    </w:p>
    <w:p w14:paraId="72A5A5B9" w14:textId="77777777" w:rsidR="00C00A67" w:rsidRDefault="00C00A67" w:rsidP="00C00A67">
      <w:pPr>
        <w:jc w:val="both"/>
      </w:pPr>
      <w:r>
        <w:t xml:space="preserve">zwany dalej </w:t>
      </w:r>
      <w:r w:rsidRPr="00C00A67">
        <w:rPr>
          <w:b/>
          <w:bCs/>
        </w:rPr>
        <w:t>Zamawiającym</w:t>
      </w:r>
    </w:p>
    <w:p w14:paraId="57D39607" w14:textId="77777777" w:rsidR="00C00A67" w:rsidRDefault="00C00A67" w:rsidP="00C00A67">
      <w:pPr>
        <w:jc w:val="both"/>
      </w:pPr>
      <w:r>
        <w:t>a</w:t>
      </w:r>
    </w:p>
    <w:p w14:paraId="53C35748" w14:textId="77777777" w:rsidR="00C00A67" w:rsidRDefault="00C00A67" w:rsidP="00C00A67">
      <w:pPr>
        <w:jc w:val="both"/>
      </w:pPr>
      <w:r>
        <w:t>…………………………………………………………………………………………………………….</w:t>
      </w:r>
    </w:p>
    <w:p w14:paraId="6AB01F02" w14:textId="06CB1BC9" w:rsidR="00C00A67" w:rsidRDefault="00C00A67" w:rsidP="00C00A67">
      <w:pPr>
        <w:jc w:val="both"/>
      </w:pPr>
      <w:r>
        <w:t>…………………………………………………………………………………………………………….</w:t>
      </w:r>
    </w:p>
    <w:p w14:paraId="02D75DF9" w14:textId="77777777" w:rsidR="00C00A67" w:rsidRDefault="00C00A67" w:rsidP="00C00A67">
      <w:pPr>
        <w:jc w:val="both"/>
      </w:pPr>
      <w:r>
        <w:t>…………………………………………………………………………………………………………….</w:t>
      </w:r>
    </w:p>
    <w:p w14:paraId="3B9EDB21" w14:textId="58494FD0" w:rsidR="00C00A67" w:rsidRDefault="00C00A67" w:rsidP="00C00A67">
      <w:pPr>
        <w:jc w:val="both"/>
      </w:pPr>
      <w:r>
        <w:t>reprezentowanym przez:</w:t>
      </w:r>
    </w:p>
    <w:p w14:paraId="75585005" w14:textId="77777777" w:rsidR="00C00A67" w:rsidRDefault="00C00A67" w:rsidP="00C00A67">
      <w:pPr>
        <w:jc w:val="both"/>
      </w:pPr>
      <w:r>
        <w:t>…………………………………………………………………………………………………………….</w:t>
      </w:r>
    </w:p>
    <w:p w14:paraId="65389366" w14:textId="77777777" w:rsidR="00C00A67" w:rsidRDefault="00C00A67" w:rsidP="00C00A67">
      <w:pPr>
        <w:jc w:val="both"/>
      </w:pPr>
    </w:p>
    <w:p w14:paraId="582E49F0" w14:textId="6A8A5F5D" w:rsidR="00C00A67" w:rsidRDefault="00C00A67" w:rsidP="00C00A67">
      <w:pPr>
        <w:jc w:val="both"/>
      </w:pPr>
      <w:r>
        <w:t xml:space="preserve">Zwany dalej </w:t>
      </w:r>
      <w:r w:rsidRPr="00C00A67">
        <w:rPr>
          <w:b/>
          <w:bCs/>
        </w:rPr>
        <w:t>Wykonawc</w:t>
      </w:r>
      <w:r>
        <w:rPr>
          <w:b/>
          <w:bCs/>
        </w:rPr>
        <w:t>ą</w:t>
      </w:r>
    </w:p>
    <w:p w14:paraId="3EE6DB24" w14:textId="0825831D" w:rsidR="00C00A67" w:rsidRDefault="00C00A67" w:rsidP="00C00A67">
      <w:pPr>
        <w:jc w:val="both"/>
      </w:pPr>
      <w:r>
        <w:t xml:space="preserve">Niniejsza umowa została zawarta w wyniku wybrania przez Zamawiającego oferty Wykonawcy złożonej na podstawie Zapytania ofertowego nr </w:t>
      </w:r>
      <w:r w:rsidR="008E1F2C">
        <w:t>02</w:t>
      </w:r>
      <w:r>
        <w:t>/0</w:t>
      </w:r>
      <w:r w:rsidR="00BD2DA5">
        <w:t>4</w:t>
      </w:r>
      <w:r>
        <w:t>/202</w:t>
      </w:r>
      <w:r w:rsidR="00AA3684">
        <w:t>5</w:t>
      </w:r>
      <w:r>
        <w:t xml:space="preserve"> z dnia </w:t>
      </w:r>
      <w:r w:rsidR="00BD2DA5">
        <w:t>4</w:t>
      </w:r>
      <w:r>
        <w:t>.0</w:t>
      </w:r>
      <w:r w:rsidR="00BD2DA5">
        <w:t>4</w:t>
      </w:r>
      <w:r>
        <w:t>.202</w:t>
      </w:r>
      <w:r w:rsidR="00BD2DA5">
        <w:t>5</w:t>
      </w:r>
      <w:r>
        <w:t>. Strony zawierają umowę o</w:t>
      </w:r>
      <w:r w:rsidR="00BD2DA5">
        <w:t> </w:t>
      </w:r>
      <w:r>
        <w:t>następującej treści:</w:t>
      </w:r>
    </w:p>
    <w:p w14:paraId="3971BB73" w14:textId="77777777" w:rsidR="00C00A67" w:rsidRPr="00C00A67" w:rsidRDefault="00C00A67" w:rsidP="00C00A67">
      <w:pPr>
        <w:jc w:val="center"/>
        <w:rPr>
          <w:b/>
          <w:bCs/>
        </w:rPr>
      </w:pPr>
      <w:r w:rsidRPr="00C00A67">
        <w:rPr>
          <w:b/>
          <w:bCs/>
        </w:rPr>
        <w:t>§ 1</w:t>
      </w:r>
    </w:p>
    <w:p w14:paraId="5B30F1F5" w14:textId="174C7453" w:rsidR="00C00A67" w:rsidRPr="008C48FF" w:rsidRDefault="00C00A67" w:rsidP="00962F25">
      <w:pPr>
        <w:jc w:val="center"/>
        <w:rPr>
          <w:b/>
          <w:bCs/>
        </w:rPr>
      </w:pPr>
      <w:r w:rsidRPr="008C48FF">
        <w:rPr>
          <w:b/>
          <w:bCs/>
        </w:rPr>
        <w:t>Przedmiot umowy</w:t>
      </w:r>
      <w:r w:rsidR="007D758A" w:rsidRPr="008C48FF">
        <w:rPr>
          <w:b/>
          <w:bCs/>
        </w:rPr>
        <w:t xml:space="preserve"> i realizacja</w:t>
      </w:r>
    </w:p>
    <w:p w14:paraId="190A5881" w14:textId="25DEF368" w:rsidR="007D758A" w:rsidRDefault="00C00A67" w:rsidP="00C00A67">
      <w:pPr>
        <w:pStyle w:val="Akapitzlist"/>
        <w:numPr>
          <w:ilvl w:val="0"/>
          <w:numId w:val="1"/>
        </w:numPr>
        <w:ind w:left="567" w:hanging="567"/>
        <w:jc w:val="both"/>
      </w:pPr>
      <w:r>
        <w:t>Przedmiotem niniejszej umowy jest:</w:t>
      </w:r>
      <w:r w:rsidR="007D758A">
        <w:t xml:space="preserve"> </w:t>
      </w:r>
      <w:r w:rsidR="00F80783" w:rsidRPr="00F80783">
        <w:t>„Dostawa, montaż i uruchomienie sprzętu serwerowo - sieciowego, sprzętu komputerowego oraz oprogramowania teleinformatycznego dla projektu pod nazwą „Wsparcie podstawowej opieki zdrowotnej (POZ)”, realizowanego w ramach programu Fundusze Europejskie na Infrastrukturę, Klimat, Środowisko 2021-2027, współfinansowanego ze środków Europejskiego Funduszu Rozwoju Regionalnego, realizowanego na podstawie umowy nr FENX.06.01-IP.03-0001/23-00/1374/2024/17</w:t>
      </w:r>
      <w:r w:rsidR="00F80783">
        <w:t xml:space="preserve"> zg</w:t>
      </w:r>
      <w:r>
        <w:t xml:space="preserve">odnie z opisem przedmiotu zamówienia stanowiącym załącznik nr </w:t>
      </w:r>
      <w:r w:rsidR="007D758A">
        <w:t>1</w:t>
      </w:r>
      <w:r>
        <w:t xml:space="preserve"> do umowy.</w:t>
      </w:r>
    </w:p>
    <w:p w14:paraId="4F959248" w14:textId="77777777" w:rsidR="007D758A" w:rsidRDefault="00C00A67" w:rsidP="00C00A67">
      <w:pPr>
        <w:pStyle w:val="Akapitzlist"/>
        <w:numPr>
          <w:ilvl w:val="0"/>
          <w:numId w:val="1"/>
        </w:numPr>
        <w:ind w:left="567" w:hanging="567"/>
        <w:jc w:val="both"/>
      </w:pPr>
      <w:r>
        <w:t>Dostawa i wdrożenie będzie realizowana według wskazań przekazywanych Wykonawcy</w:t>
      </w:r>
      <w:r w:rsidR="007D758A">
        <w:t xml:space="preserve"> </w:t>
      </w:r>
      <w:r>
        <w:t>przez Zamawiającego.</w:t>
      </w:r>
    </w:p>
    <w:p w14:paraId="0EB3C2C7" w14:textId="539EEC0F" w:rsidR="00C00A67" w:rsidRDefault="007D758A" w:rsidP="00C00A67">
      <w:pPr>
        <w:pStyle w:val="Akapitzlist"/>
        <w:numPr>
          <w:ilvl w:val="0"/>
          <w:numId w:val="1"/>
        </w:numPr>
        <w:ind w:left="567" w:hanging="567"/>
        <w:jc w:val="both"/>
      </w:pPr>
      <w:r>
        <w:t xml:space="preserve">W przypadku </w:t>
      </w:r>
      <w:r w:rsidR="00C00A67">
        <w:t>dostaw</w:t>
      </w:r>
      <w:r>
        <w:t>y</w:t>
      </w:r>
      <w:r w:rsidR="00C00A67">
        <w:t xml:space="preserve"> </w:t>
      </w:r>
      <w:r>
        <w:t>Wykonawca dostarczy</w:t>
      </w:r>
      <w:r w:rsidR="00C00A67">
        <w:t xml:space="preserve"> towar do </w:t>
      </w:r>
      <w:r>
        <w:t xml:space="preserve">siedziby </w:t>
      </w:r>
      <w:r w:rsidR="00C00A67">
        <w:t>Zamawiającego.</w:t>
      </w:r>
    </w:p>
    <w:p w14:paraId="773D8B93" w14:textId="77777777" w:rsidR="007D758A" w:rsidRDefault="00C00A67" w:rsidP="00C00A67">
      <w:pPr>
        <w:pStyle w:val="Akapitzlist"/>
        <w:numPr>
          <w:ilvl w:val="0"/>
          <w:numId w:val="1"/>
        </w:numPr>
        <w:ind w:left="567" w:hanging="567"/>
        <w:jc w:val="both"/>
      </w:pPr>
      <w:r>
        <w:t>Dostawy realizowane będą na koszt i ryzyko Wykonawcy.</w:t>
      </w:r>
    </w:p>
    <w:p w14:paraId="7ADD27C0" w14:textId="57C02002" w:rsidR="00C00A67" w:rsidRDefault="00C00A67" w:rsidP="00C00A67">
      <w:pPr>
        <w:pStyle w:val="Akapitzlist"/>
        <w:numPr>
          <w:ilvl w:val="0"/>
          <w:numId w:val="1"/>
        </w:numPr>
        <w:ind w:left="567" w:hanging="567"/>
        <w:jc w:val="both"/>
      </w:pPr>
      <w:r>
        <w:lastRenderedPageBreak/>
        <w:t>Do czasu odbioru zamówienia przez Zamawiającego, ryzyko wszelkich niebezpieczeństw</w:t>
      </w:r>
      <w:r w:rsidR="007E323A">
        <w:t xml:space="preserve"> </w:t>
      </w:r>
      <w:r>
        <w:t>związanych z ewentualnym uszkodzeniem lub utratą przedmiotu zamówienia ponosi</w:t>
      </w:r>
      <w:r w:rsidR="007E323A">
        <w:t xml:space="preserve"> </w:t>
      </w:r>
      <w:r>
        <w:t>Wykonawca.</w:t>
      </w:r>
    </w:p>
    <w:p w14:paraId="1F1D1BF0" w14:textId="77777777" w:rsidR="00C00A67" w:rsidRPr="007D758A" w:rsidRDefault="00C00A67" w:rsidP="007D758A">
      <w:pPr>
        <w:jc w:val="center"/>
        <w:rPr>
          <w:b/>
          <w:bCs/>
        </w:rPr>
      </w:pPr>
      <w:r w:rsidRPr="007D758A">
        <w:rPr>
          <w:b/>
          <w:bCs/>
        </w:rPr>
        <w:t>§ 2</w:t>
      </w:r>
    </w:p>
    <w:p w14:paraId="3AC599CF" w14:textId="48D10E6D" w:rsidR="00C00A67" w:rsidRPr="008C48FF" w:rsidRDefault="00C00A67" w:rsidP="007D758A">
      <w:pPr>
        <w:jc w:val="center"/>
        <w:rPr>
          <w:b/>
          <w:bCs/>
        </w:rPr>
      </w:pPr>
      <w:r w:rsidRPr="008C48FF">
        <w:rPr>
          <w:b/>
          <w:bCs/>
        </w:rPr>
        <w:t>Czas trwania</w:t>
      </w:r>
    </w:p>
    <w:p w14:paraId="29890872" w14:textId="477A9262" w:rsidR="00C00A67" w:rsidRDefault="007D758A" w:rsidP="007D758A">
      <w:pPr>
        <w:pStyle w:val="Akapitzlist"/>
        <w:numPr>
          <w:ilvl w:val="0"/>
          <w:numId w:val="2"/>
        </w:numPr>
        <w:jc w:val="both"/>
      </w:pPr>
      <w:r w:rsidRPr="007D758A">
        <w:t xml:space="preserve">Całość Przedmiotu umowy zostanie wykonany </w:t>
      </w:r>
      <w:r w:rsidR="00821E7B">
        <w:t xml:space="preserve">do </w:t>
      </w:r>
      <w:r w:rsidR="0024431D">
        <w:t>5</w:t>
      </w:r>
      <w:r w:rsidR="00821E7B">
        <w:t>5 dni od dnia podpisania umowy.</w:t>
      </w:r>
    </w:p>
    <w:p w14:paraId="0A4C0227" w14:textId="0FB940C2" w:rsidR="007D758A" w:rsidRPr="007D758A" w:rsidRDefault="007D758A" w:rsidP="007D758A">
      <w:pPr>
        <w:jc w:val="center"/>
        <w:rPr>
          <w:b/>
          <w:bCs/>
        </w:rPr>
      </w:pPr>
      <w:r w:rsidRPr="007D758A">
        <w:rPr>
          <w:b/>
          <w:bCs/>
        </w:rPr>
        <w:t xml:space="preserve">§ </w:t>
      </w:r>
      <w:r>
        <w:rPr>
          <w:b/>
          <w:bCs/>
        </w:rPr>
        <w:t>3</w:t>
      </w:r>
    </w:p>
    <w:p w14:paraId="7DC9C28F" w14:textId="0FD566A4" w:rsidR="007D758A" w:rsidRDefault="007D758A" w:rsidP="007D758A">
      <w:pPr>
        <w:jc w:val="center"/>
      </w:pPr>
      <w:r>
        <w:t>Osoby wyznaczone do realizacji umowy</w:t>
      </w:r>
    </w:p>
    <w:p w14:paraId="35071DD8" w14:textId="3569D469" w:rsidR="007D758A" w:rsidRDefault="007D758A" w:rsidP="007D758A">
      <w:pPr>
        <w:pStyle w:val="Akapitzlist"/>
        <w:numPr>
          <w:ilvl w:val="0"/>
          <w:numId w:val="3"/>
        </w:numPr>
        <w:jc w:val="both"/>
      </w:pPr>
      <w:r>
        <w:t>Ze strony Zamawiającego osobą przeznaczoną do nadzoru realizacji umowy będzie ………………………………………………….. tel. ………………………. Email:……………………………..</w:t>
      </w:r>
    </w:p>
    <w:p w14:paraId="09FEC129" w14:textId="2884A12A" w:rsidR="007D758A" w:rsidRDefault="007D758A" w:rsidP="00C00A67">
      <w:pPr>
        <w:pStyle w:val="Akapitzlist"/>
        <w:numPr>
          <w:ilvl w:val="0"/>
          <w:numId w:val="3"/>
        </w:numPr>
        <w:jc w:val="both"/>
      </w:pPr>
      <w:r>
        <w:t>Ze strony Wykonawcy osobą przeznaczoną do realizacji umowy będzie ………………………………………………….. tel. ………………………. Email:……………………………..</w:t>
      </w:r>
    </w:p>
    <w:p w14:paraId="394C4C30" w14:textId="4039F1D1" w:rsidR="00C00A67" w:rsidRPr="007D758A" w:rsidRDefault="00C00A67" w:rsidP="007D758A">
      <w:pPr>
        <w:jc w:val="center"/>
        <w:rPr>
          <w:b/>
          <w:bCs/>
        </w:rPr>
      </w:pPr>
      <w:r w:rsidRPr="007D758A">
        <w:rPr>
          <w:b/>
          <w:bCs/>
        </w:rPr>
        <w:t>§ 4</w:t>
      </w:r>
    </w:p>
    <w:p w14:paraId="3F13A601" w14:textId="122D8020" w:rsidR="00C00A67" w:rsidRPr="008C48FF" w:rsidRDefault="007D758A" w:rsidP="007D758A">
      <w:pPr>
        <w:jc w:val="center"/>
        <w:rPr>
          <w:b/>
          <w:bCs/>
        </w:rPr>
      </w:pPr>
      <w:r w:rsidRPr="008C48FF">
        <w:rPr>
          <w:b/>
          <w:bCs/>
        </w:rPr>
        <w:t>Wynagrodzenie i warunki płatności</w:t>
      </w:r>
    </w:p>
    <w:p w14:paraId="3D0E467B" w14:textId="0470CD06" w:rsidR="00C00A67" w:rsidRDefault="00C00A67" w:rsidP="00942473">
      <w:pPr>
        <w:pStyle w:val="Akapitzlist"/>
        <w:numPr>
          <w:ilvl w:val="0"/>
          <w:numId w:val="4"/>
        </w:numPr>
        <w:jc w:val="both"/>
      </w:pPr>
      <w:r>
        <w:t xml:space="preserve">Wartość </w:t>
      </w:r>
      <w:r w:rsidR="007D758A">
        <w:t>Wykonawcy za wykonanie przedmiot Umowy</w:t>
      </w:r>
      <w:r>
        <w:t xml:space="preserve"> </w:t>
      </w:r>
      <w:r w:rsidR="007D758A">
        <w:t xml:space="preserve">wyniesie </w:t>
      </w:r>
      <w:r>
        <w:t xml:space="preserve"> ................................................... </w:t>
      </w:r>
      <w:r w:rsidR="007D758A">
        <w:t>PLN netto (słownie:……………………….)</w:t>
      </w:r>
      <w:r w:rsidR="00942473">
        <w:t>. Do wynagrodzenia zostanie doliczony podatek VAT zgodnie z obowiązującymi w tym zakresie przepisami.</w:t>
      </w:r>
    </w:p>
    <w:p w14:paraId="07BF192D" w14:textId="19163853" w:rsidR="00942473" w:rsidRDefault="00942473" w:rsidP="00942473">
      <w:pPr>
        <w:pStyle w:val="Akapitzlist"/>
        <w:numPr>
          <w:ilvl w:val="0"/>
          <w:numId w:val="4"/>
        </w:numPr>
        <w:jc w:val="both"/>
      </w:pPr>
      <w:r>
        <w:t xml:space="preserve">Wynagrodzenie Umowne obejmuje wynagrodzenie należne Wykonawcy z tytułu przeniesienia Praw Własności Intelektualnej (w tym prawa własności nośników, na których Utwory zostały utrwalone), udzielenie licencji oraz wykonanie pozostałych zobowiązań Wykonawcy o których mowa w </w:t>
      </w:r>
      <w:r w:rsidRPr="00ED5D86">
        <w:t>§9</w:t>
      </w:r>
      <w:r>
        <w:t xml:space="preserve"> Umowy.</w:t>
      </w:r>
    </w:p>
    <w:p w14:paraId="1372FC6F" w14:textId="28A93E62" w:rsidR="00942473" w:rsidRDefault="00942473" w:rsidP="00942473">
      <w:pPr>
        <w:pStyle w:val="Akapitzlist"/>
        <w:numPr>
          <w:ilvl w:val="0"/>
          <w:numId w:val="4"/>
        </w:numPr>
        <w:jc w:val="both"/>
      </w:pPr>
      <w:r>
        <w:t>Wynagrodzenie określone w ust. 1 powiększone o należny podatek VAT stanowi całkowite wynagrodzenie należne Wykonawcy z tytułu wykonania wszelkich zobowiązań określonych w Umowie i obejmuje wszelkie koszty Wykonawcy związane z realizacją przedmiotu Umowy, w tym w szczególności koszty ubezpieczenia, opłat celnych, koszty transportu, itp. oraz związane z kosztami dojazdu Wykonawcy, druku raportów itp.</w:t>
      </w:r>
    </w:p>
    <w:p w14:paraId="5C4E1A44" w14:textId="34F0CCFA" w:rsidR="00942473" w:rsidRDefault="00942473" w:rsidP="00942473">
      <w:pPr>
        <w:pStyle w:val="Akapitzlist"/>
        <w:numPr>
          <w:ilvl w:val="0"/>
          <w:numId w:val="4"/>
        </w:numPr>
        <w:jc w:val="both"/>
      </w:pPr>
      <w:r>
        <w:t>Podstawą wystawienia faktury będzie wykonanie usługi potwierdzone w podpisanym przez Strony, bez zastrzeżeń, protokole odbioru.</w:t>
      </w:r>
    </w:p>
    <w:p w14:paraId="7ED42E41" w14:textId="4C54EEB6" w:rsidR="00942473" w:rsidRDefault="00942473" w:rsidP="00942473">
      <w:pPr>
        <w:pStyle w:val="Akapitzlist"/>
        <w:numPr>
          <w:ilvl w:val="0"/>
          <w:numId w:val="4"/>
        </w:numPr>
        <w:jc w:val="both"/>
      </w:pPr>
      <w:r>
        <w:t>Płatności będą dokonywane w walucie PLN przelewem na rachunek bankowy wskazany Zamawiającemu przez Wykonawcę na fakturze.</w:t>
      </w:r>
    </w:p>
    <w:p w14:paraId="587624FD" w14:textId="77777777" w:rsidR="00942473" w:rsidRDefault="00942473" w:rsidP="00942473">
      <w:pPr>
        <w:pStyle w:val="Akapitzlist"/>
        <w:numPr>
          <w:ilvl w:val="0"/>
          <w:numId w:val="4"/>
        </w:numPr>
        <w:jc w:val="both"/>
      </w:pPr>
      <w:r>
        <w:t>Płatność zostanie dokonana do 30 dni od daty otrzymania przez Zamawiającego prawidłowo wystawionej faktury.</w:t>
      </w:r>
    </w:p>
    <w:p w14:paraId="6B297741" w14:textId="77777777" w:rsidR="00942473" w:rsidRDefault="00942473" w:rsidP="00942473">
      <w:pPr>
        <w:pStyle w:val="Akapitzlist"/>
        <w:numPr>
          <w:ilvl w:val="0"/>
          <w:numId w:val="4"/>
        </w:numPr>
        <w:jc w:val="both"/>
      </w:pPr>
      <w:r>
        <w:t>Wykonawca oświadcza, że rachunek bankowy wskazany w fakturze jest rachunkiem rozliczeniowym, o którym mowa w art. 49 ust. 1 pkt 1 Prawa bankowego lub imiennym rachunkiem w spółdzielczej kasie oszczędnościowo-kredytowej , dla którego jest prowadzony rachunek VAT oraz który znajduje się w wykazie podmiotów zarejestrowanych jako podatnicy VAT, o którym mowa w art. 96b ust. 1Ustawy VAT.</w:t>
      </w:r>
    </w:p>
    <w:p w14:paraId="0D8987E5" w14:textId="77777777" w:rsidR="00C934E3" w:rsidRDefault="00942473" w:rsidP="00C00A67">
      <w:pPr>
        <w:pStyle w:val="Akapitzlist"/>
        <w:numPr>
          <w:ilvl w:val="0"/>
          <w:numId w:val="4"/>
        </w:numPr>
        <w:jc w:val="both"/>
      </w:pPr>
      <w:r>
        <w:t xml:space="preserve">Zamawiający zastrzega, że jeśli na dzień płatności wskazany rachunek nie będzie znajdował się w wykazie podmiotów zarejestrowanych jako podatnicy VAT, o którym mowa w art. 96b ust. </w:t>
      </w:r>
      <w:r>
        <w:lastRenderedPageBreak/>
        <w:t>1 Ustawy VAT, płatność zostanie wstrzymana bez prawa Wykonawcy do odsetek za ewentualne opóźnienie w zapłacie.</w:t>
      </w:r>
    </w:p>
    <w:p w14:paraId="0B74C279" w14:textId="2387387D" w:rsidR="004875CA" w:rsidRPr="004875CA" w:rsidRDefault="004875CA" w:rsidP="004875CA">
      <w:pPr>
        <w:jc w:val="center"/>
        <w:rPr>
          <w:b/>
          <w:bCs/>
        </w:rPr>
      </w:pPr>
      <w:r w:rsidRPr="004875CA">
        <w:rPr>
          <w:b/>
          <w:bCs/>
        </w:rPr>
        <w:t xml:space="preserve">§ </w:t>
      </w:r>
      <w:r>
        <w:rPr>
          <w:b/>
          <w:bCs/>
        </w:rPr>
        <w:t>5</w:t>
      </w:r>
    </w:p>
    <w:p w14:paraId="5BD274B0" w14:textId="4D4F5396" w:rsidR="00C934E3" w:rsidRPr="008C48FF" w:rsidRDefault="00933795" w:rsidP="00933795">
      <w:pPr>
        <w:jc w:val="center"/>
        <w:rPr>
          <w:b/>
          <w:bCs/>
        </w:rPr>
      </w:pPr>
      <w:r w:rsidRPr="008C48FF">
        <w:rPr>
          <w:b/>
          <w:bCs/>
        </w:rPr>
        <w:t>Prawa i obowiązki Stron</w:t>
      </w:r>
    </w:p>
    <w:p w14:paraId="2C6DC832" w14:textId="77777777" w:rsidR="00933795" w:rsidRDefault="00C00A67" w:rsidP="00C00A67">
      <w:pPr>
        <w:pStyle w:val="Akapitzlist"/>
        <w:numPr>
          <w:ilvl w:val="0"/>
          <w:numId w:val="5"/>
        </w:numPr>
        <w:jc w:val="both"/>
      </w:pPr>
      <w:r>
        <w:t>Bez zgody Zamawiającego Wykonawcy nie przysługuje prawo przeniesienia</w:t>
      </w:r>
      <w:r w:rsidR="00933795">
        <w:t xml:space="preserve"> </w:t>
      </w:r>
      <w:r>
        <w:t>wierzytelności wynikających z niniejszej umowy na osobę</w:t>
      </w:r>
      <w:r w:rsidR="00933795">
        <w:t xml:space="preserve"> </w:t>
      </w:r>
      <w:r>
        <w:t>trzecią.</w:t>
      </w:r>
    </w:p>
    <w:p w14:paraId="74692F35" w14:textId="04CD5015" w:rsidR="00C00A67" w:rsidRDefault="00C00A67" w:rsidP="00C00A67">
      <w:pPr>
        <w:pStyle w:val="Akapitzlist"/>
        <w:numPr>
          <w:ilvl w:val="0"/>
          <w:numId w:val="5"/>
        </w:numPr>
        <w:jc w:val="both"/>
      </w:pPr>
      <w:r>
        <w:t>Wykonawca nie może powierzyć wykonania niniejszej Umowy osobom trzecim bez zgody</w:t>
      </w:r>
      <w:r w:rsidR="00933795">
        <w:t xml:space="preserve"> </w:t>
      </w:r>
      <w:r>
        <w:t>Zamawiającego</w:t>
      </w:r>
      <w:r w:rsidR="00933795">
        <w:t xml:space="preserve"> z wyjątkiem podwykonawców wskazanych przez Wykonawcę w ofercie Wykonawcy.</w:t>
      </w:r>
    </w:p>
    <w:p w14:paraId="40A7F611" w14:textId="6497FEB6" w:rsidR="000341ED" w:rsidRDefault="000341ED" w:rsidP="000341ED">
      <w:pPr>
        <w:pStyle w:val="Akapitzlist"/>
        <w:numPr>
          <w:ilvl w:val="0"/>
          <w:numId w:val="5"/>
        </w:numPr>
        <w:jc w:val="both"/>
      </w:pPr>
      <w:r>
        <w:t>Wykonawca zobowiązuje się do wykonania Przedmiotu Umowy zgodnie z Umową, w tym z Opisem przedmiotu zamówienia, stanowiącym Załącznik nr 1 do Umowy, oraz obowiązującym prawem.</w:t>
      </w:r>
    </w:p>
    <w:p w14:paraId="0B37890D" w14:textId="2B65FD20" w:rsidR="00F17588" w:rsidRDefault="00F17588" w:rsidP="001B481A">
      <w:pPr>
        <w:pStyle w:val="Akapitzlist"/>
        <w:numPr>
          <w:ilvl w:val="0"/>
          <w:numId w:val="5"/>
        </w:numPr>
        <w:jc w:val="both"/>
      </w:pPr>
      <w:r>
        <w:t>Wykonawca zapewnienia, na własny koszt i ryzyko, wszelkich urządzeń, materiałów i narzędzi niezbędnych do wykonania przedmiotu Umowy.</w:t>
      </w:r>
    </w:p>
    <w:p w14:paraId="0244EA63" w14:textId="5D25B903" w:rsidR="00C00A67" w:rsidRPr="00F17588" w:rsidRDefault="00C00A67" w:rsidP="00F17588">
      <w:pPr>
        <w:jc w:val="center"/>
        <w:rPr>
          <w:b/>
          <w:bCs/>
        </w:rPr>
      </w:pPr>
      <w:r w:rsidRPr="00F17588">
        <w:rPr>
          <w:b/>
          <w:bCs/>
        </w:rPr>
        <w:t>§ 6</w:t>
      </w:r>
    </w:p>
    <w:p w14:paraId="28E07B42" w14:textId="2E45001C" w:rsidR="00C00A67" w:rsidRPr="008C48FF" w:rsidRDefault="00C00A67" w:rsidP="00F17588">
      <w:pPr>
        <w:jc w:val="center"/>
        <w:rPr>
          <w:b/>
          <w:bCs/>
        </w:rPr>
      </w:pPr>
      <w:r w:rsidRPr="008C48FF">
        <w:rPr>
          <w:b/>
          <w:bCs/>
        </w:rPr>
        <w:t xml:space="preserve">Kary umowne </w:t>
      </w:r>
    </w:p>
    <w:p w14:paraId="6989C403" w14:textId="396F0D94" w:rsidR="006F271B" w:rsidRDefault="00C00A67" w:rsidP="006F271B">
      <w:pPr>
        <w:pStyle w:val="Akapitzlist"/>
        <w:numPr>
          <w:ilvl w:val="0"/>
          <w:numId w:val="6"/>
        </w:numPr>
        <w:jc w:val="both"/>
      </w:pPr>
      <w:r>
        <w:t>Strony postanawiają</w:t>
      </w:r>
      <w:r w:rsidR="006F271B">
        <w:t>, że Zamawiający będzie uprawniony do naliczenia kar umownych w następujących przypadkach:</w:t>
      </w:r>
    </w:p>
    <w:p w14:paraId="6ACE0E4D" w14:textId="5299FEDE" w:rsidR="006F271B" w:rsidRDefault="00C00A67" w:rsidP="00C00A67">
      <w:pPr>
        <w:pStyle w:val="Akapitzlist"/>
        <w:numPr>
          <w:ilvl w:val="1"/>
          <w:numId w:val="6"/>
        </w:numPr>
        <w:jc w:val="both"/>
      </w:pPr>
      <w:r>
        <w:t>Wykonawca zapłaci Zamawiającemu kary umowne</w:t>
      </w:r>
      <w:r w:rsidR="006F271B">
        <w:t xml:space="preserve"> </w:t>
      </w:r>
      <w:r>
        <w:t xml:space="preserve">w wysokości 0,2 % wartości brutto </w:t>
      </w:r>
      <w:r w:rsidR="006F271B">
        <w:t xml:space="preserve">wynagrodzenia wskazanego w </w:t>
      </w:r>
      <w:r w:rsidR="006F271B">
        <w:rPr>
          <w:rFonts w:cstheme="minorHAnsi"/>
        </w:rPr>
        <w:t>§</w:t>
      </w:r>
      <w:r w:rsidR="006F271B">
        <w:t>4 ust. 1</w:t>
      </w:r>
      <w:r>
        <w:t xml:space="preserve"> w przypadku zwłoki</w:t>
      </w:r>
      <w:r w:rsidR="006F271B">
        <w:t xml:space="preserve"> Wykonawcy</w:t>
      </w:r>
      <w:r>
        <w:t xml:space="preserve"> w wykonaniu przedmiotu zamówienia - za każdy dzień zwłoki</w:t>
      </w:r>
      <w:r w:rsidR="006F271B">
        <w:t xml:space="preserve"> w stosunku do terminu wskazanego w </w:t>
      </w:r>
      <w:r w:rsidR="006F271B">
        <w:rPr>
          <w:rFonts w:cstheme="minorHAnsi"/>
        </w:rPr>
        <w:t>§</w:t>
      </w:r>
      <w:r w:rsidR="006F271B">
        <w:t>2 ust1;</w:t>
      </w:r>
    </w:p>
    <w:p w14:paraId="64C512E9" w14:textId="77777777" w:rsidR="006F271B" w:rsidRDefault="00C00A67" w:rsidP="006F271B">
      <w:pPr>
        <w:pStyle w:val="Akapitzlist"/>
        <w:numPr>
          <w:ilvl w:val="1"/>
          <w:numId w:val="6"/>
        </w:numPr>
        <w:jc w:val="both"/>
      </w:pPr>
      <w:r>
        <w:t xml:space="preserve">w wysokości 20% wartości brutto </w:t>
      </w:r>
      <w:r w:rsidR="006F271B">
        <w:t xml:space="preserve">wynagrodzenia wskazanego w </w:t>
      </w:r>
      <w:r w:rsidR="006F271B">
        <w:rPr>
          <w:rFonts w:cstheme="minorHAnsi"/>
        </w:rPr>
        <w:t>§</w:t>
      </w:r>
      <w:r w:rsidR="006F271B">
        <w:t xml:space="preserve">4 ust. 1 </w:t>
      </w:r>
      <w:r>
        <w:t xml:space="preserve"> w przypadku</w:t>
      </w:r>
      <w:r w:rsidR="006F271B">
        <w:t xml:space="preserve"> </w:t>
      </w:r>
      <w:r>
        <w:t>odstąpienia od umowy</w:t>
      </w:r>
      <w:r w:rsidR="006F271B">
        <w:t xml:space="preserve"> przez Zamawiającego</w:t>
      </w:r>
      <w:r>
        <w:t xml:space="preserve"> z przyczyn leżących po stronie Wykonawcy</w:t>
      </w:r>
      <w:r w:rsidR="006F271B">
        <w:t>;</w:t>
      </w:r>
    </w:p>
    <w:p w14:paraId="7AA052EC" w14:textId="77777777" w:rsidR="006F271B" w:rsidRDefault="00C00A67" w:rsidP="00C00A67">
      <w:pPr>
        <w:pStyle w:val="Akapitzlist"/>
        <w:numPr>
          <w:ilvl w:val="1"/>
          <w:numId w:val="6"/>
        </w:numPr>
        <w:jc w:val="both"/>
      </w:pPr>
      <w:r>
        <w:t>za nieterminowe usunięcie wad/błędów/usterek w</w:t>
      </w:r>
      <w:r w:rsidR="006F271B">
        <w:t xml:space="preserve"> </w:t>
      </w:r>
      <w:r>
        <w:t>wysokości 0,</w:t>
      </w:r>
      <w:r w:rsidR="006F271B">
        <w:t>2</w:t>
      </w:r>
      <w:r>
        <w:t>% wynagrodzenia umownego brutto określonego w § 4 ust. 1</w:t>
      </w:r>
      <w:r w:rsidR="006F271B">
        <w:t xml:space="preserve"> </w:t>
      </w:r>
      <w:r>
        <w:t xml:space="preserve">umowy za każdy dzień zwłoki liczony od dnia wyznaczonego na usunięcie </w:t>
      </w:r>
      <w:r w:rsidR="006F271B">
        <w:t>wad/błędów/usterek</w:t>
      </w:r>
      <w:r>
        <w:t>,</w:t>
      </w:r>
    </w:p>
    <w:p w14:paraId="32888621" w14:textId="77777777" w:rsidR="0021793B" w:rsidRDefault="00C00A67" w:rsidP="00C00A67">
      <w:pPr>
        <w:pStyle w:val="Akapitzlist"/>
        <w:numPr>
          <w:ilvl w:val="0"/>
          <w:numId w:val="6"/>
        </w:numPr>
        <w:jc w:val="both"/>
      </w:pPr>
      <w:r>
        <w:t>Łączna maksymalna wysokość kar umownych, których mogą dochodzić Strony na</w:t>
      </w:r>
      <w:r w:rsidR="006F271B">
        <w:t xml:space="preserve"> </w:t>
      </w:r>
      <w:r>
        <w:t xml:space="preserve">podstawie niniejszej umowy wynosi </w:t>
      </w:r>
      <w:r w:rsidR="006F271B">
        <w:t>2</w:t>
      </w:r>
      <w:r>
        <w:t>0% wartości brutto</w:t>
      </w:r>
      <w:r w:rsidR="006F271B" w:rsidRPr="006F271B">
        <w:t xml:space="preserve"> </w:t>
      </w:r>
      <w:r w:rsidR="006F271B">
        <w:t xml:space="preserve">wynagrodzenia wskazanego w </w:t>
      </w:r>
      <w:r w:rsidR="006F271B">
        <w:rPr>
          <w:rFonts w:cstheme="minorHAnsi"/>
        </w:rPr>
        <w:t>§</w:t>
      </w:r>
      <w:r w:rsidR="006F271B">
        <w:t>4 ust. 1</w:t>
      </w:r>
    </w:p>
    <w:p w14:paraId="16AED065" w14:textId="29A4E700" w:rsidR="00E409E0" w:rsidRDefault="00C00A67" w:rsidP="00E409E0">
      <w:pPr>
        <w:pStyle w:val="Akapitzlist"/>
        <w:numPr>
          <w:ilvl w:val="0"/>
          <w:numId w:val="6"/>
        </w:numPr>
        <w:jc w:val="both"/>
      </w:pPr>
      <w:r>
        <w:t>Strony zastrzegają sobie prawo do dochodzenia</w:t>
      </w:r>
      <w:r w:rsidR="0021793B">
        <w:t xml:space="preserve"> </w:t>
      </w:r>
      <w:r>
        <w:t>odszkodowania przewyższającego wysokość kar umownych wynikających z niniejszej</w:t>
      </w:r>
      <w:r w:rsidR="0021793B">
        <w:t xml:space="preserve"> </w:t>
      </w:r>
      <w:r>
        <w:t>umowy, do wysokości pełnej szkody.</w:t>
      </w:r>
      <w:r w:rsidR="001B481A">
        <w:t xml:space="preserve"> Całkowita odpowiedzialność odszkodowawcza Stron ograniczona jest do wysokości brutto</w:t>
      </w:r>
      <w:r w:rsidR="001B481A" w:rsidRPr="006F271B">
        <w:t xml:space="preserve"> </w:t>
      </w:r>
      <w:r w:rsidR="001B481A">
        <w:t xml:space="preserve">wynagrodzenia wskazanego w </w:t>
      </w:r>
      <w:r w:rsidR="001B481A">
        <w:rPr>
          <w:rFonts w:cstheme="minorHAnsi"/>
        </w:rPr>
        <w:t>§</w:t>
      </w:r>
      <w:r w:rsidR="001B481A">
        <w:t>4 ust. 1.</w:t>
      </w:r>
    </w:p>
    <w:p w14:paraId="729557BE" w14:textId="77777777" w:rsidR="00C00A67" w:rsidRPr="00EF00D2" w:rsidRDefault="00C00A67" w:rsidP="00EF00D2">
      <w:pPr>
        <w:jc w:val="center"/>
        <w:rPr>
          <w:b/>
          <w:bCs/>
        </w:rPr>
      </w:pPr>
      <w:r w:rsidRPr="00EF00D2">
        <w:rPr>
          <w:b/>
          <w:bCs/>
        </w:rPr>
        <w:t>§ 7</w:t>
      </w:r>
    </w:p>
    <w:p w14:paraId="66541772" w14:textId="41A69152" w:rsidR="00C00A67" w:rsidRPr="008C48FF" w:rsidRDefault="00C00A67" w:rsidP="00EF00D2">
      <w:pPr>
        <w:jc w:val="center"/>
        <w:rPr>
          <w:b/>
          <w:bCs/>
        </w:rPr>
      </w:pPr>
      <w:r w:rsidRPr="008C48FF">
        <w:rPr>
          <w:b/>
          <w:bCs/>
        </w:rPr>
        <w:t>Zmiana umowy</w:t>
      </w:r>
    </w:p>
    <w:p w14:paraId="30F433E6" w14:textId="67640481" w:rsidR="00EF00D2" w:rsidRDefault="00C00A67" w:rsidP="00EF00D2">
      <w:pPr>
        <w:pStyle w:val="Akapitzlist"/>
        <w:numPr>
          <w:ilvl w:val="0"/>
          <w:numId w:val="7"/>
        </w:numPr>
        <w:jc w:val="both"/>
      </w:pPr>
      <w:r>
        <w:t>Zamawiający przewiduje możliwość dokonania zmiany postanowień umowy w stosunku do</w:t>
      </w:r>
      <w:r w:rsidR="00EF00D2">
        <w:t xml:space="preserve"> </w:t>
      </w:r>
      <w:r>
        <w:t xml:space="preserve">treści oferty w </w:t>
      </w:r>
      <w:r w:rsidR="00EF00D2">
        <w:t xml:space="preserve">następujących </w:t>
      </w:r>
      <w:r>
        <w:t>sytuacj</w:t>
      </w:r>
      <w:r w:rsidR="00EF00D2">
        <w:t>ach:</w:t>
      </w:r>
    </w:p>
    <w:p w14:paraId="7B063CE7" w14:textId="77777777" w:rsidR="00EF00D2" w:rsidRDefault="00EF00D2" w:rsidP="00EF00D2">
      <w:pPr>
        <w:pStyle w:val="Akapitzlist"/>
        <w:numPr>
          <w:ilvl w:val="1"/>
          <w:numId w:val="7"/>
        </w:numPr>
        <w:jc w:val="both"/>
      </w:pPr>
      <w:r>
        <w:lastRenderedPageBreak/>
        <w:t>wystąpienie siły wyższej, uniemożliwiającej wykonanie przedmiotu zamówienia w terminach określonych w umowie;</w:t>
      </w:r>
    </w:p>
    <w:p w14:paraId="4E4C0CB1" w14:textId="77777777" w:rsidR="00EF00D2" w:rsidRDefault="00EF00D2" w:rsidP="00EF00D2">
      <w:pPr>
        <w:pStyle w:val="Akapitzlist"/>
        <w:numPr>
          <w:ilvl w:val="1"/>
          <w:numId w:val="7"/>
        </w:numPr>
        <w:jc w:val="both"/>
      </w:pPr>
      <w:r>
        <w:t>zmian powszechnie obowiązujących przepisów prawa w zakresie mającym wpływ na realizację umowy,</w:t>
      </w:r>
    </w:p>
    <w:p w14:paraId="336B444E" w14:textId="77777777" w:rsidR="00EF00D2" w:rsidRDefault="00EF00D2" w:rsidP="00EF00D2">
      <w:pPr>
        <w:pStyle w:val="Akapitzlist"/>
        <w:numPr>
          <w:ilvl w:val="1"/>
          <w:numId w:val="7"/>
        </w:numPr>
        <w:jc w:val="both"/>
      </w:pPr>
      <w:r>
        <w:t>powstania rozbieżności lub niejasności w rozumieniu pojęć użytych w umowie, których nie będzie można usunąć w inny sposób, a zmiana będzie umożliwiać usunięcie rozbieżności i doprecyzowanie umowy w celu jednoznacznej interpretacji jej postanowień przez strony, przy jednoczesnym braku zmiany charakteru umowy;</w:t>
      </w:r>
    </w:p>
    <w:p w14:paraId="778EED23" w14:textId="0CCE93D5" w:rsidR="00EF00D2" w:rsidRDefault="00EF00D2" w:rsidP="00EF00D2">
      <w:pPr>
        <w:pStyle w:val="Akapitzlist"/>
        <w:numPr>
          <w:ilvl w:val="1"/>
          <w:numId w:val="7"/>
        </w:numPr>
        <w:jc w:val="both"/>
      </w:pPr>
      <w:r>
        <w:t xml:space="preserve">konieczności wykonania prac dodatkowych, których nie można było przewidzieć na etapie udzielenia zamówienia, a wykonanie których jest konieczne do wykonania przedmiotu Umowy, </w:t>
      </w:r>
    </w:p>
    <w:p w14:paraId="305B5ED4" w14:textId="45A87914" w:rsidR="00EF00D2" w:rsidRDefault="00EF00D2" w:rsidP="00C00A67">
      <w:pPr>
        <w:pStyle w:val="Akapitzlist"/>
        <w:numPr>
          <w:ilvl w:val="1"/>
          <w:numId w:val="7"/>
        </w:numPr>
        <w:jc w:val="both"/>
      </w:pPr>
      <w:r>
        <w:t>konieczności zastosowania innych rozwiązań technicznych, technologicznych lub organizacyjnych niż wskazane w Umowie, w sytuacji, gdyby zastosowanie przewidzianych rozwiązań groziło niewykonaniem lub wadliwym wykonaniem umowy.</w:t>
      </w:r>
    </w:p>
    <w:p w14:paraId="41DD6D1E" w14:textId="77777777" w:rsidR="00C00A67" w:rsidRPr="00EF00D2" w:rsidRDefault="00C00A67" w:rsidP="00EF00D2">
      <w:pPr>
        <w:jc w:val="center"/>
        <w:rPr>
          <w:b/>
          <w:bCs/>
        </w:rPr>
      </w:pPr>
      <w:r w:rsidRPr="00EF00D2">
        <w:rPr>
          <w:b/>
          <w:bCs/>
        </w:rPr>
        <w:t>§ 8</w:t>
      </w:r>
    </w:p>
    <w:p w14:paraId="66B001D8" w14:textId="0B2311C9" w:rsidR="00C00A67" w:rsidRPr="008C48FF" w:rsidRDefault="00C00A67" w:rsidP="00272148">
      <w:pPr>
        <w:jc w:val="center"/>
        <w:rPr>
          <w:b/>
          <w:bCs/>
        </w:rPr>
      </w:pPr>
      <w:r w:rsidRPr="008C48FF">
        <w:rPr>
          <w:b/>
          <w:bCs/>
        </w:rPr>
        <w:t>Gwarancja</w:t>
      </w:r>
      <w:r w:rsidR="00272148" w:rsidRPr="008C48FF">
        <w:rPr>
          <w:b/>
          <w:bCs/>
        </w:rPr>
        <w:t xml:space="preserve"> i </w:t>
      </w:r>
      <w:r w:rsidRPr="008C48FF">
        <w:rPr>
          <w:b/>
          <w:bCs/>
        </w:rPr>
        <w:t>rękojmia</w:t>
      </w:r>
    </w:p>
    <w:p w14:paraId="60155F1B" w14:textId="77777777" w:rsidR="00DD3AC2" w:rsidRDefault="00C00A67" w:rsidP="00DD3AC2">
      <w:pPr>
        <w:pStyle w:val="Akapitzlist"/>
        <w:numPr>
          <w:ilvl w:val="0"/>
          <w:numId w:val="8"/>
        </w:numPr>
        <w:jc w:val="both"/>
      </w:pPr>
      <w:r>
        <w:t>Wykonawca udzieli gwarancji na przedmiot umowy na warunkach określonych w</w:t>
      </w:r>
      <w:r w:rsidR="00DD3AC2">
        <w:t xml:space="preserve"> niniejszej Umowie.</w:t>
      </w:r>
    </w:p>
    <w:p w14:paraId="21C021C3" w14:textId="77777777" w:rsidR="00DD3AC2" w:rsidRDefault="00C00A67" w:rsidP="00DD3AC2">
      <w:pPr>
        <w:pStyle w:val="Akapitzlist"/>
        <w:numPr>
          <w:ilvl w:val="0"/>
          <w:numId w:val="8"/>
        </w:numPr>
        <w:jc w:val="both"/>
      </w:pPr>
      <w:r>
        <w:t xml:space="preserve">Termin gwarancji wskazany w ust. 1 powyżej liczony jest od </w:t>
      </w:r>
      <w:r w:rsidR="00DD3AC2">
        <w:t>daty odebrania Przedmiotu Umowy.</w:t>
      </w:r>
    </w:p>
    <w:p w14:paraId="42F6D4A7" w14:textId="77777777" w:rsidR="00E409E0" w:rsidRDefault="00C00A67" w:rsidP="00C00A67">
      <w:pPr>
        <w:pStyle w:val="Akapitzlist"/>
        <w:numPr>
          <w:ilvl w:val="0"/>
          <w:numId w:val="8"/>
        </w:numPr>
        <w:jc w:val="both"/>
      </w:pPr>
      <w:r>
        <w:t>W okresie trwania gwarancji jakości/rękojmi za wady, udzielonych na</w:t>
      </w:r>
      <w:r w:rsidR="00DD3AC2">
        <w:t xml:space="preserve"> P</w:t>
      </w:r>
      <w:r>
        <w:t>rzedmiot</w:t>
      </w:r>
      <w:r w:rsidR="00DD3AC2">
        <w:t xml:space="preserve"> U</w:t>
      </w:r>
      <w:r>
        <w:t>mowy, wszelkie koszty usuwania wad i awarii, których przyczyna nie leży po stronie</w:t>
      </w:r>
      <w:r w:rsidR="00E409E0">
        <w:t xml:space="preserve"> </w:t>
      </w:r>
      <w:r>
        <w:t>Zamawiającego, ponosi Wykonawca.</w:t>
      </w:r>
    </w:p>
    <w:p w14:paraId="297A1F92" w14:textId="77777777" w:rsidR="00E409E0" w:rsidRDefault="00C00A67" w:rsidP="00C00A67">
      <w:pPr>
        <w:pStyle w:val="Akapitzlist"/>
        <w:numPr>
          <w:ilvl w:val="0"/>
          <w:numId w:val="8"/>
        </w:numPr>
        <w:jc w:val="both"/>
      </w:pPr>
      <w:r>
        <w:t>Okres rękojmi za wady przedmiotu umowy jest co najmniej równy okresowi udzielonej</w:t>
      </w:r>
      <w:r w:rsidR="00E409E0">
        <w:t xml:space="preserve"> </w:t>
      </w:r>
      <w:r>
        <w:t xml:space="preserve">gwarancji. </w:t>
      </w:r>
    </w:p>
    <w:p w14:paraId="56083536" w14:textId="77777777" w:rsidR="00E409E0" w:rsidRDefault="00C00A67" w:rsidP="00C00A67">
      <w:pPr>
        <w:pStyle w:val="Akapitzlist"/>
        <w:numPr>
          <w:ilvl w:val="0"/>
          <w:numId w:val="8"/>
        </w:numPr>
        <w:jc w:val="both"/>
      </w:pPr>
      <w:r>
        <w:t>Zamawiającemu służy prawo każdorazowego wyboru czy korzysta z</w:t>
      </w:r>
      <w:r w:rsidR="00E409E0">
        <w:t xml:space="preserve"> </w:t>
      </w:r>
      <w:r>
        <w:t>uprawnień z tytułu gwarancji, czy realizuje prawa z tytułu rękojmi.</w:t>
      </w:r>
    </w:p>
    <w:p w14:paraId="7AD614F5" w14:textId="7741FED5" w:rsidR="00C00A67" w:rsidRDefault="00C00A67" w:rsidP="00C00A67">
      <w:pPr>
        <w:pStyle w:val="Akapitzlist"/>
        <w:numPr>
          <w:ilvl w:val="0"/>
          <w:numId w:val="8"/>
        </w:numPr>
        <w:jc w:val="both"/>
      </w:pPr>
      <w:r>
        <w:t>Wykonawca gwarantuje Zamawiającemu, że wykonany i dostarczony do</w:t>
      </w:r>
      <w:r w:rsidR="00E409E0">
        <w:t xml:space="preserve"> </w:t>
      </w:r>
      <w:r>
        <w:t>Zamawiającego przedmiot umowy będzie należytej jakości, wolny od wad oraz będzie</w:t>
      </w:r>
      <w:r w:rsidR="00E409E0">
        <w:t xml:space="preserve"> </w:t>
      </w:r>
      <w:r>
        <w:t xml:space="preserve">spełniać wszelkie wymogi określone w Umowie i </w:t>
      </w:r>
      <w:r w:rsidR="00E409E0">
        <w:t>O</w:t>
      </w:r>
      <w:r>
        <w:t xml:space="preserve">pisie </w:t>
      </w:r>
      <w:r w:rsidR="00E409E0">
        <w:t>P</w:t>
      </w:r>
      <w:r>
        <w:t xml:space="preserve">rzedmiotu </w:t>
      </w:r>
      <w:r w:rsidR="00E409E0">
        <w:t>Z</w:t>
      </w:r>
      <w:r>
        <w:t>amówienia,</w:t>
      </w:r>
      <w:r w:rsidR="00E409E0">
        <w:t xml:space="preserve"> </w:t>
      </w:r>
      <w:r>
        <w:t xml:space="preserve">stanowiącym załącznik </w:t>
      </w:r>
      <w:r w:rsidR="00E409E0">
        <w:t>n</w:t>
      </w:r>
      <w:r>
        <w:t xml:space="preserve">r </w:t>
      </w:r>
      <w:r w:rsidR="00E409E0">
        <w:t>1</w:t>
      </w:r>
      <w:r>
        <w:t xml:space="preserve"> do Umowy.</w:t>
      </w:r>
    </w:p>
    <w:p w14:paraId="03FE0F7E" w14:textId="12EA9E9C" w:rsidR="009A2791" w:rsidRDefault="009A2791" w:rsidP="009A2791">
      <w:pPr>
        <w:pStyle w:val="Akapitzlist"/>
        <w:numPr>
          <w:ilvl w:val="0"/>
          <w:numId w:val="8"/>
        </w:numPr>
        <w:jc w:val="both"/>
      </w:pPr>
      <w:r>
        <w:t xml:space="preserve">Na wykonany przedmiot Umowy Wykonawca udziela </w:t>
      </w:r>
      <w:r w:rsidR="005A774E">
        <w:t>24</w:t>
      </w:r>
      <w:r>
        <w:t xml:space="preserve"> miesięcznej gwarancji od dnia podpisania protokołu odbioru</w:t>
      </w:r>
      <w:r w:rsidR="005A774E">
        <w:t xml:space="preserve"> z zastrzeżeniem, że terminy gwarancji poszczególnych urządzeń są zgodne z terminami wskazanymi przez Wykonawcę w złożonej ofercie.</w:t>
      </w:r>
    </w:p>
    <w:p w14:paraId="7BE378C8" w14:textId="08BA466D" w:rsidR="009A2791" w:rsidRDefault="009A2791" w:rsidP="009A2791">
      <w:pPr>
        <w:pStyle w:val="Akapitzlist"/>
        <w:numPr>
          <w:ilvl w:val="0"/>
          <w:numId w:val="8"/>
        </w:numPr>
        <w:jc w:val="both"/>
      </w:pPr>
      <w:r>
        <w:t>Zamawiający może dochodzić roszczeń wynikających z gwarancji lub rękojmi także po upływie okresu gwarancji i rękojmi, jeżeli przed upływem okresu gwarancji i rękojmi wada została zgłoszona Wykonawcy.</w:t>
      </w:r>
    </w:p>
    <w:p w14:paraId="53B1A07D" w14:textId="47E8DE44" w:rsidR="009A2791" w:rsidRDefault="009A2791" w:rsidP="009A2791">
      <w:pPr>
        <w:pStyle w:val="Akapitzlist"/>
        <w:numPr>
          <w:ilvl w:val="0"/>
          <w:numId w:val="8"/>
        </w:numPr>
        <w:jc w:val="both"/>
      </w:pPr>
      <w:r>
        <w:t>Termin usunięcia wady zostanie wyznaczony przez Zamawiającego, z uwzględnieniem możliwość technicznych i organizacyjnych, przy czym Wykonawca zobowiązuje się być przygotowanym do usuwania Wad tak, aby nastąpiło to niezwłocznie, mając na względzie maksymalne ograniczenie szkód Zamawiającego.</w:t>
      </w:r>
    </w:p>
    <w:p w14:paraId="768786D9" w14:textId="77777777" w:rsidR="009A2791" w:rsidRDefault="009A2791" w:rsidP="00C00A67">
      <w:pPr>
        <w:pStyle w:val="Akapitzlist"/>
        <w:numPr>
          <w:ilvl w:val="0"/>
          <w:numId w:val="8"/>
        </w:numPr>
        <w:jc w:val="both"/>
      </w:pPr>
      <w:r>
        <w:t xml:space="preserve">Celem uniknięcia wątpliwości przez wady Strony rozumieją każdy przypadek, w którym Przedmiot Umowy został zrealizowany niezgodnie z Opisem Przedmiotu Zamówienia lub usługi </w:t>
      </w:r>
      <w:r>
        <w:lastRenderedPageBreak/>
        <w:t>dostarczone Zamawiającemu nie pozwalają Zamawiającemu korzystać z Przedmiotu Umowy zgodnie z jego przeznaczeniem. W szczególności wadą jest:</w:t>
      </w:r>
    </w:p>
    <w:p w14:paraId="4BB050C0" w14:textId="5B4BC351" w:rsidR="009A2791" w:rsidRDefault="00C00A67" w:rsidP="00C00A67">
      <w:pPr>
        <w:pStyle w:val="Akapitzlist"/>
        <w:numPr>
          <w:ilvl w:val="1"/>
          <w:numId w:val="8"/>
        </w:numPr>
        <w:jc w:val="both"/>
      </w:pPr>
      <w:r>
        <w:t xml:space="preserve">nieprawidłowe </w:t>
      </w:r>
      <w:r w:rsidR="009A2791">
        <w:t>działanie</w:t>
      </w:r>
      <w:r w:rsidR="00EB2845">
        <w:t xml:space="preserve"> </w:t>
      </w:r>
      <w:r w:rsidR="009A2791">
        <w:t>usług</w:t>
      </w:r>
      <w:r>
        <w:t>, niezależnie od przyczyny takiej</w:t>
      </w:r>
      <w:r w:rsidR="009A2791">
        <w:t xml:space="preserve"> </w:t>
      </w:r>
      <w:r>
        <w:t>nieprawidłowości,</w:t>
      </w:r>
    </w:p>
    <w:p w14:paraId="1AADC3CD" w14:textId="77777777" w:rsidR="009A2791" w:rsidRDefault="00C00A67" w:rsidP="00C00A67">
      <w:pPr>
        <w:pStyle w:val="Akapitzlist"/>
        <w:numPr>
          <w:ilvl w:val="1"/>
          <w:numId w:val="8"/>
        </w:numPr>
        <w:jc w:val="both"/>
      </w:pPr>
      <w:r>
        <w:t>nieprawidłowe działanie oprogramowania będącego</w:t>
      </w:r>
      <w:r w:rsidR="009A2791">
        <w:t xml:space="preserve"> P</w:t>
      </w:r>
      <w:r>
        <w:t xml:space="preserve">rzedmiotem </w:t>
      </w:r>
      <w:r w:rsidR="009A2791">
        <w:t>U</w:t>
      </w:r>
      <w:r>
        <w:t>mowy powodujące albo całkowity brak możliwości korzystania z</w:t>
      </w:r>
      <w:r w:rsidR="009A2791">
        <w:t xml:space="preserve"> </w:t>
      </w:r>
      <w:r>
        <w:t>niego, albo takie ograniczenie możliwości korzystania z niego, że przestaje on</w:t>
      </w:r>
      <w:r w:rsidR="009A2791">
        <w:t xml:space="preserve"> </w:t>
      </w:r>
      <w:r>
        <w:t>spełniać swoje podstawowe funkcje</w:t>
      </w:r>
      <w:r w:rsidR="009A2791">
        <w:t>;</w:t>
      </w:r>
    </w:p>
    <w:p w14:paraId="43CA89E1" w14:textId="77777777" w:rsidR="009A2791" w:rsidRDefault="009A2791" w:rsidP="00C00A67">
      <w:pPr>
        <w:pStyle w:val="Akapitzlist"/>
        <w:numPr>
          <w:ilvl w:val="1"/>
          <w:numId w:val="8"/>
        </w:numPr>
        <w:jc w:val="both"/>
      </w:pPr>
      <w:r>
        <w:t xml:space="preserve">brak możliwość </w:t>
      </w:r>
      <w:r w:rsidR="00C00A67">
        <w:t xml:space="preserve">uruchomienia </w:t>
      </w:r>
      <w:r>
        <w:t>usług.</w:t>
      </w:r>
    </w:p>
    <w:p w14:paraId="0A4A9F71" w14:textId="0490EEF1" w:rsidR="009A2791" w:rsidRDefault="00C00A67" w:rsidP="00C00A67">
      <w:pPr>
        <w:pStyle w:val="Akapitzlist"/>
        <w:numPr>
          <w:ilvl w:val="0"/>
          <w:numId w:val="8"/>
        </w:numPr>
        <w:jc w:val="both"/>
      </w:pPr>
      <w:r>
        <w:t xml:space="preserve">Zgłoszenie </w:t>
      </w:r>
      <w:r w:rsidR="009A2791">
        <w:t>wad</w:t>
      </w:r>
      <w:r>
        <w:t xml:space="preserve"> przez Zamawiającego odbywać się będzie </w:t>
      </w:r>
      <w:r w:rsidR="009A2791">
        <w:t>na adres e</w:t>
      </w:r>
      <w:r w:rsidR="00EB2845">
        <w:t>-</w:t>
      </w:r>
      <w:r w:rsidR="009A2791">
        <w:t>mail Wykonawcy: …………………………….. Zamawiający jest uprawniony do zgłoszenia wad także innymi dostępnymi środkami komunikacji.</w:t>
      </w:r>
    </w:p>
    <w:p w14:paraId="5DE88D25" w14:textId="77777777" w:rsidR="00A55F24" w:rsidRDefault="00D41D7D" w:rsidP="00A55F24">
      <w:pPr>
        <w:pStyle w:val="Akapitzlist"/>
        <w:numPr>
          <w:ilvl w:val="0"/>
          <w:numId w:val="8"/>
        </w:numPr>
        <w:jc w:val="both"/>
      </w:pPr>
      <w:r>
        <w:t>Strony ustalają, iż niezależnie od przypadków wyraźnie wskazanych w Umowie, w przypadku nienależytego wykonywania Umowy, w szczególności zwłoki Wykonawcy, Zamawiający będzie mieć prawo powierzania osobie trzeciej w ramach wykonawstwa zastępczego, bez zgody sądu, na koszt i ryzyko Wykonawcy: całości lub części Przedmiotu Umowy oraz  usunięcia wad w zakresie gwarancji i rękojmi, po bezskutecznym upływie terminu wyznaczonego przez Zamawiającego w pisemnym wezwaniu Wykonawcy do należytego wykonywania Umowy, wskazującym przesłanki, których spełnienie może spowodować konieczność skorzystania z wykonawstwa zastępczego. Zakres Umowy powierzony do wykonawstwa zastępczego zostanie w takim przypadku ustalony przez Zamawiającego.</w:t>
      </w:r>
    </w:p>
    <w:p w14:paraId="3A04A4E9" w14:textId="4B105BFF" w:rsidR="00C00A67" w:rsidRDefault="00C00A67" w:rsidP="00C00A67">
      <w:pPr>
        <w:pStyle w:val="Akapitzlist"/>
        <w:numPr>
          <w:ilvl w:val="0"/>
          <w:numId w:val="8"/>
        </w:numPr>
        <w:jc w:val="both"/>
      </w:pPr>
      <w:r>
        <w:t>W ramach nadzoru autorskiego świadczonego w okresie gwarancji Wykonawca</w:t>
      </w:r>
      <w:r w:rsidR="00A55F24">
        <w:t xml:space="preserve"> </w:t>
      </w:r>
      <w:r>
        <w:t>zobowiązuje się do</w:t>
      </w:r>
      <w:r w:rsidR="009B42B7">
        <w:t xml:space="preserve"> </w:t>
      </w:r>
      <w:r>
        <w:t>zainstalowani</w:t>
      </w:r>
      <w:r w:rsidR="00EB2845">
        <w:t>a</w:t>
      </w:r>
      <w:r>
        <w:t xml:space="preserve"> i wdrożeni</w:t>
      </w:r>
      <w:r w:rsidR="00EB2845">
        <w:t>a</w:t>
      </w:r>
      <w:r>
        <w:t xml:space="preserve"> </w:t>
      </w:r>
      <w:r w:rsidR="009B42B7">
        <w:t>e-usług</w:t>
      </w:r>
      <w:r w:rsidR="00E81167">
        <w:t xml:space="preserve"> będących przedmiotem umowy</w:t>
      </w:r>
      <w:r w:rsidR="009B42B7">
        <w:t xml:space="preserve"> i</w:t>
      </w:r>
      <w:r>
        <w:t xml:space="preserve"> bieżące</w:t>
      </w:r>
      <w:r w:rsidR="00EB2845">
        <w:t>go</w:t>
      </w:r>
      <w:r>
        <w:t xml:space="preserve"> optymalizowani</w:t>
      </w:r>
      <w:r w:rsidR="00EB2845">
        <w:t>a</w:t>
      </w:r>
      <w:r>
        <w:t xml:space="preserve"> konfiguracji </w:t>
      </w:r>
      <w:r w:rsidR="009B42B7">
        <w:t>i aktualizacji</w:t>
      </w:r>
      <w:r w:rsidR="00146DF7">
        <w:t>,</w:t>
      </w:r>
      <w:r w:rsidR="009B42B7">
        <w:t xml:space="preserve"> </w:t>
      </w:r>
      <w:r w:rsidRPr="008C48FF">
        <w:t>uwzględniające</w:t>
      </w:r>
      <w:r>
        <w:t xml:space="preserve"> potrzeby Zamawiającego</w:t>
      </w:r>
      <w:r w:rsidR="009B42B7">
        <w:t xml:space="preserve">. Wykonawca w okresie gwarancji udzieli Zamawiającemu wsparcia </w:t>
      </w:r>
      <w:r>
        <w:t xml:space="preserve"> w przygotowaniu danych przekazywanych przez Zamawiającego do</w:t>
      </w:r>
      <w:r w:rsidR="009B42B7">
        <w:t xml:space="preserve"> </w:t>
      </w:r>
      <w:r>
        <w:t>jednostek nadrzędnych i współpracujących (np. do Narodowego Funduszu</w:t>
      </w:r>
      <w:r w:rsidR="009B42B7">
        <w:t xml:space="preserve"> </w:t>
      </w:r>
      <w:r>
        <w:t>Zdrowia</w:t>
      </w:r>
      <w:r w:rsidR="009B42B7">
        <w:t xml:space="preserve">). </w:t>
      </w:r>
    </w:p>
    <w:p w14:paraId="3CD3AC71" w14:textId="61880553" w:rsidR="00511B0A" w:rsidRDefault="00511B0A" w:rsidP="00C00A67">
      <w:pPr>
        <w:pStyle w:val="Akapitzlist"/>
        <w:numPr>
          <w:ilvl w:val="0"/>
          <w:numId w:val="8"/>
        </w:numPr>
        <w:jc w:val="both"/>
      </w:pPr>
      <w:r>
        <w:t>Wykonawca zobowiązany jest do usunięcia wad</w:t>
      </w:r>
      <w:r w:rsidR="00310DB5">
        <w:t>/błędów/usterek</w:t>
      </w:r>
      <w:r>
        <w:t xml:space="preserve"> w przedmiocie umowy w terminach wskazanych w opisie przedmiotu zamówienia.</w:t>
      </w:r>
    </w:p>
    <w:p w14:paraId="5F3752F0" w14:textId="77777777" w:rsidR="00C00A67" w:rsidRPr="009A1C5F" w:rsidRDefault="00C00A67" w:rsidP="009A1C5F">
      <w:pPr>
        <w:jc w:val="center"/>
        <w:rPr>
          <w:b/>
          <w:bCs/>
        </w:rPr>
      </w:pPr>
      <w:r w:rsidRPr="009A1C5F">
        <w:rPr>
          <w:b/>
          <w:bCs/>
        </w:rPr>
        <w:t>§ 9</w:t>
      </w:r>
    </w:p>
    <w:p w14:paraId="04C5F654" w14:textId="1B221F08" w:rsidR="00C00A67" w:rsidRPr="008C48FF" w:rsidRDefault="009A1C5F" w:rsidP="009A1C5F">
      <w:pPr>
        <w:jc w:val="center"/>
        <w:rPr>
          <w:b/>
          <w:bCs/>
        </w:rPr>
      </w:pPr>
      <w:r w:rsidRPr="008C48FF">
        <w:rPr>
          <w:b/>
          <w:bCs/>
        </w:rPr>
        <w:t>Prawa własności intelektualnej</w:t>
      </w:r>
    </w:p>
    <w:p w14:paraId="75A923CE" w14:textId="56E0E57A" w:rsidR="00F62A5E" w:rsidRDefault="00C00A67" w:rsidP="00F62A5E">
      <w:pPr>
        <w:pStyle w:val="Akapitzlist"/>
        <w:numPr>
          <w:ilvl w:val="0"/>
          <w:numId w:val="9"/>
        </w:numPr>
        <w:jc w:val="both"/>
      </w:pPr>
      <w:r>
        <w:t>W ramach wynagrodzenia, o którym mowa w §</w:t>
      </w:r>
      <w:r w:rsidR="00F62A5E">
        <w:t>4</w:t>
      </w:r>
      <w:r>
        <w:t xml:space="preserve"> ust. 1 Umowy, Wykonawca przenosi</w:t>
      </w:r>
      <w:r w:rsidR="00F62A5E">
        <w:t xml:space="preserve"> </w:t>
      </w:r>
      <w:r>
        <w:t>na Zamawiającego autorskie prawa majątkowe do korzystania i rozporządzania</w:t>
      </w:r>
      <w:r w:rsidR="00F62A5E">
        <w:t xml:space="preserve"> </w:t>
      </w:r>
      <w:r>
        <w:t>utworami dedykowanymi, tj. wytworzonymi wyłącznie na potrzeby realizacji Przedmiotu</w:t>
      </w:r>
      <w:r w:rsidR="00F62A5E">
        <w:t xml:space="preserve"> </w:t>
      </w:r>
      <w:r>
        <w:t xml:space="preserve">Umowy, powstałymi w wyniku wykonania niniejszej Umowy </w:t>
      </w:r>
      <w:r w:rsidR="00F62A5E">
        <w:t>oraz udziela Zamawiającemu licencji na usługi wskazane w Opisie Przedmiotu Umowy</w:t>
      </w:r>
      <w:r w:rsidR="00C11FF2">
        <w:t xml:space="preserve"> nie będące utworami dedykowanymi</w:t>
      </w:r>
      <w:r w:rsidR="00F62A5E">
        <w:t>.</w:t>
      </w:r>
    </w:p>
    <w:p w14:paraId="09B35F3C" w14:textId="77912E52" w:rsidR="00C11FF2" w:rsidRDefault="00C00A67" w:rsidP="00C00A67">
      <w:pPr>
        <w:pStyle w:val="Akapitzlist"/>
        <w:numPr>
          <w:ilvl w:val="0"/>
          <w:numId w:val="9"/>
        </w:numPr>
        <w:jc w:val="both"/>
      </w:pPr>
      <w:r>
        <w:t>Wykonawca przenosi na Zamawiającego autorskie prawa majątkowe od utworów</w:t>
      </w:r>
      <w:r w:rsidR="00C11FF2">
        <w:t xml:space="preserve"> </w:t>
      </w:r>
      <w:r>
        <w:t xml:space="preserve">dedykowanych </w:t>
      </w:r>
      <w:r w:rsidR="00DE7DEE">
        <w:t xml:space="preserve">oraz udziela licencji </w:t>
      </w:r>
      <w:r>
        <w:t>na wszelkich polach eksploatacji niezbędnych dla korzystania z</w:t>
      </w:r>
      <w:r w:rsidR="00C11FF2">
        <w:t xml:space="preserve"> </w:t>
      </w:r>
      <w:r>
        <w:t>przedmiotu umowy zgodnie z jego przeznaczeniem opisanym w treści umowy, w</w:t>
      </w:r>
      <w:r w:rsidR="00E81167">
        <w:t> </w:t>
      </w:r>
      <w:r>
        <w:t>tym w szczególności na następujących polach</w:t>
      </w:r>
      <w:r w:rsidR="00C11FF2">
        <w:t xml:space="preserve"> </w:t>
      </w:r>
      <w:r>
        <w:t>eksploatacji:</w:t>
      </w:r>
    </w:p>
    <w:p w14:paraId="3DD8918D" w14:textId="77777777" w:rsidR="00C11FF2" w:rsidRDefault="00C00A67" w:rsidP="00C00A67">
      <w:pPr>
        <w:pStyle w:val="Akapitzlist"/>
        <w:numPr>
          <w:ilvl w:val="1"/>
          <w:numId w:val="9"/>
        </w:numPr>
        <w:jc w:val="both"/>
      </w:pPr>
      <w:r>
        <w:t>trwałe lub czasowe zwielokrotnianie programu komputerowego w całości lub w</w:t>
      </w:r>
      <w:r w:rsidR="00C11FF2">
        <w:t xml:space="preserve"> </w:t>
      </w:r>
      <w:r>
        <w:t>części jakimikolwiek środkami i w jakiejkolwiek formie; Wykonawca wyraża</w:t>
      </w:r>
      <w:r w:rsidR="00C11FF2">
        <w:t xml:space="preserve"> </w:t>
      </w:r>
      <w:r>
        <w:t>zgodę na zwielokrotnianie programu komputerowego dla potrzeb jego</w:t>
      </w:r>
      <w:r w:rsidR="00C11FF2">
        <w:t xml:space="preserve"> </w:t>
      </w:r>
      <w:r>
        <w:t>wprowadzania, wyświetlania, stosowania, przekazywania i przechowywania,</w:t>
      </w:r>
      <w:r w:rsidR="00C11FF2">
        <w:t xml:space="preserve"> </w:t>
      </w:r>
      <w:r>
        <w:t xml:space="preserve">tłumaczenia, </w:t>
      </w:r>
      <w:r>
        <w:lastRenderedPageBreak/>
        <w:t>przystosowywania, zmiany układu lub jakichkolwiek innych zmian</w:t>
      </w:r>
      <w:r w:rsidR="00C11FF2">
        <w:t xml:space="preserve"> </w:t>
      </w:r>
      <w:r>
        <w:t>w programie komputerowym,</w:t>
      </w:r>
    </w:p>
    <w:p w14:paraId="2750B3F3" w14:textId="77777777" w:rsidR="00C11FF2" w:rsidRDefault="00C00A67" w:rsidP="00C00A67">
      <w:pPr>
        <w:pStyle w:val="Akapitzlist"/>
        <w:numPr>
          <w:ilvl w:val="1"/>
          <w:numId w:val="9"/>
        </w:numPr>
        <w:jc w:val="both"/>
      </w:pPr>
      <w:r>
        <w:t>rozpowszechniania, w tym użyczenia lub najmu, programu komputerowego lub</w:t>
      </w:r>
      <w:r w:rsidR="00C11FF2">
        <w:t xml:space="preserve"> </w:t>
      </w:r>
      <w:r>
        <w:t>jego kopii,</w:t>
      </w:r>
    </w:p>
    <w:p w14:paraId="53D17471" w14:textId="77777777" w:rsidR="00C11FF2" w:rsidRDefault="00C00A67" w:rsidP="00C00A67">
      <w:pPr>
        <w:pStyle w:val="Akapitzlist"/>
        <w:numPr>
          <w:ilvl w:val="1"/>
          <w:numId w:val="9"/>
        </w:numPr>
        <w:jc w:val="both"/>
      </w:pPr>
      <w:r>
        <w:t>wykonywanie kopii zapasowych utworów,</w:t>
      </w:r>
    </w:p>
    <w:p w14:paraId="4A20CF98" w14:textId="77777777" w:rsidR="00C11FF2" w:rsidRDefault="00C00A67" w:rsidP="00C00A67">
      <w:pPr>
        <w:pStyle w:val="Akapitzlist"/>
        <w:numPr>
          <w:ilvl w:val="0"/>
          <w:numId w:val="9"/>
        </w:numPr>
        <w:jc w:val="both"/>
      </w:pPr>
      <w:r>
        <w:t>Wykonawca przenosi na Zamawiającego prawo zezwalania na wykonywania</w:t>
      </w:r>
      <w:r w:rsidR="00C11FF2">
        <w:t xml:space="preserve"> </w:t>
      </w:r>
      <w:r>
        <w:t>zależnych praw autorskich do opracowania programów komputerowych.</w:t>
      </w:r>
    </w:p>
    <w:p w14:paraId="1D891710" w14:textId="77777777" w:rsidR="00C11FF2" w:rsidRDefault="00C00A67" w:rsidP="00C00A67">
      <w:pPr>
        <w:pStyle w:val="Akapitzlist"/>
        <w:numPr>
          <w:ilvl w:val="0"/>
          <w:numId w:val="9"/>
        </w:numPr>
        <w:jc w:val="both"/>
      </w:pPr>
      <w:r>
        <w:t>Przejście autorskich praw majątkowych do utworów, o których mowa w ust. 1</w:t>
      </w:r>
      <w:r w:rsidR="00C11FF2">
        <w:t xml:space="preserve"> </w:t>
      </w:r>
      <w:r>
        <w:t xml:space="preserve">niniejszego paragrafu następuje z chwilą </w:t>
      </w:r>
      <w:r w:rsidR="00C11FF2">
        <w:t>przekazania ich Zamawiającemu</w:t>
      </w:r>
      <w:r>
        <w:t>, bez ograniczeń co do terytorium, czasu oraz liczby egzemplarzy,</w:t>
      </w:r>
      <w:r w:rsidR="00C11FF2">
        <w:t xml:space="preserve"> </w:t>
      </w:r>
      <w:r>
        <w:t xml:space="preserve">w zakresie wszystkich pól eksploatacji wymienionych w </w:t>
      </w:r>
      <w:r w:rsidR="00C11FF2">
        <w:t>Umowie.</w:t>
      </w:r>
    </w:p>
    <w:p w14:paraId="0E1E2B7F" w14:textId="77777777" w:rsidR="00C11FF2" w:rsidRDefault="00C00A67" w:rsidP="00C00A67">
      <w:pPr>
        <w:pStyle w:val="Akapitzlist"/>
        <w:numPr>
          <w:ilvl w:val="0"/>
          <w:numId w:val="9"/>
        </w:numPr>
        <w:jc w:val="both"/>
      </w:pPr>
      <w:r>
        <w:t>W ramach wynagrodzenia, o którym mowa w §</w:t>
      </w:r>
      <w:r w:rsidR="00C11FF2">
        <w:t>4</w:t>
      </w:r>
      <w:r>
        <w:t xml:space="preserve"> ust. 1 umowy, Wykonawca przenosi</w:t>
      </w:r>
      <w:r w:rsidR="00C11FF2">
        <w:t xml:space="preserve"> </w:t>
      </w:r>
      <w:r>
        <w:t>na Zamawiającego prawo zezwalania na wykonywanie zależnego prawa autorskiego.</w:t>
      </w:r>
      <w:r w:rsidR="00C11FF2">
        <w:t xml:space="preserve"> </w:t>
      </w:r>
      <w:r>
        <w:t>Wykonawca udziela Zamawiającemu nieodwołalnej zgody na dokonywanie przez</w:t>
      </w:r>
      <w:r w:rsidR="00C11FF2">
        <w:t xml:space="preserve"> </w:t>
      </w:r>
      <w:r>
        <w:t>Zamawiającego, bez dodatkowego wynagrodzenia, dowolnych zmian w utworach, do</w:t>
      </w:r>
      <w:r w:rsidR="00C11FF2">
        <w:t xml:space="preserve"> </w:t>
      </w:r>
      <w:r>
        <w:t>których Zamawiający nabył autorskie prawa majątkowe na podstawie niniejszej</w:t>
      </w:r>
      <w:r w:rsidR="00C11FF2">
        <w:t xml:space="preserve"> </w:t>
      </w:r>
      <w:r>
        <w:t>Umowy.</w:t>
      </w:r>
    </w:p>
    <w:p w14:paraId="3607D9AD" w14:textId="77777777" w:rsidR="00DE7DEE" w:rsidRDefault="00C00A67" w:rsidP="00C00A67">
      <w:pPr>
        <w:pStyle w:val="Akapitzlist"/>
        <w:numPr>
          <w:ilvl w:val="0"/>
          <w:numId w:val="9"/>
        </w:numPr>
        <w:jc w:val="both"/>
      </w:pPr>
      <w:r>
        <w:t>Wykonawca zobowiązuje się, że wykonując przedmiot umowy nie naruszy praw</w:t>
      </w:r>
      <w:r w:rsidR="00C11FF2">
        <w:t xml:space="preserve"> </w:t>
      </w:r>
      <w:r>
        <w:t>majątkowych osób trzecich i przekaże Zamawiającemu wyniki określonych prac</w:t>
      </w:r>
      <w:r w:rsidR="00C11FF2">
        <w:t xml:space="preserve"> </w:t>
      </w:r>
      <w:r>
        <w:t>wchodzących w zakres przedmiotu niniejszej Umowy, w stanie wolnym od obciążeń</w:t>
      </w:r>
      <w:r w:rsidR="00DE7DEE">
        <w:t xml:space="preserve"> </w:t>
      </w:r>
      <w:r>
        <w:t>prawami osób trzecich.</w:t>
      </w:r>
    </w:p>
    <w:p w14:paraId="7BDBF164" w14:textId="77777777" w:rsidR="00DE7DEE" w:rsidRDefault="00C00A67" w:rsidP="00C00A67">
      <w:pPr>
        <w:pStyle w:val="Akapitzlist"/>
        <w:numPr>
          <w:ilvl w:val="0"/>
          <w:numId w:val="9"/>
        </w:numPr>
        <w:jc w:val="both"/>
      </w:pPr>
      <w:r>
        <w:t>Wykonawca jest odpowiedzialny względem Zamawiającego za wszelkie wady prawne</w:t>
      </w:r>
      <w:r w:rsidR="00DE7DEE">
        <w:t xml:space="preserve">  </w:t>
      </w:r>
      <w:r>
        <w:t>przedmiotu umowy, a w szczególności za ewentualne roszczenia osób trzecich</w:t>
      </w:r>
      <w:r w:rsidR="00DE7DEE">
        <w:t xml:space="preserve"> </w:t>
      </w:r>
      <w:r>
        <w:t>wynikające z naruszenia praw własności intelektualnej, w tym za nieprzestrzeganie</w:t>
      </w:r>
      <w:r w:rsidR="00DE7DEE">
        <w:t xml:space="preserve"> </w:t>
      </w:r>
      <w:r>
        <w:t>przepisów ustawy z dnia 14 lutego 1994 r. o prawie autorskim i prawach pokrewnych</w:t>
      </w:r>
      <w:r w:rsidR="00DE7DEE">
        <w:t xml:space="preserve"> </w:t>
      </w:r>
      <w:r>
        <w:t>w związku z wykonywaniem przedmiotu umowy.</w:t>
      </w:r>
    </w:p>
    <w:p w14:paraId="06FCD00A" w14:textId="129F2DE4" w:rsidR="00DE7DEE" w:rsidRDefault="00C00A67" w:rsidP="00C00A67">
      <w:pPr>
        <w:pStyle w:val="Akapitzlist"/>
        <w:numPr>
          <w:ilvl w:val="0"/>
          <w:numId w:val="9"/>
        </w:numPr>
        <w:jc w:val="both"/>
      </w:pPr>
      <w:r>
        <w:t>Wykonawca oświadcza, że zawarcie Umowy przez Wykonawcę, jej wykonanie oraz</w:t>
      </w:r>
      <w:r w:rsidR="00DE7DEE">
        <w:t xml:space="preserve"> </w:t>
      </w:r>
      <w:r>
        <w:t>korzystanie przez Zamawiającego z oprogramowania objętego przedmiotem umowy,</w:t>
      </w:r>
      <w:r w:rsidR="00DE7DEE">
        <w:t xml:space="preserve"> </w:t>
      </w:r>
      <w:r>
        <w:t>nie narusza praw własności intelektualnej osób trzecich, w tym praw autorskich, pod</w:t>
      </w:r>
      <w:r w:rsidR="00DE7DEE">
        <w:t xml:space="preserve"> </w:t>
      </w:r>
      <w:r>
        <w:t>warunkiem, że</w:t>
      </w:r>
      <w:r w:rsidR="00E81167">
        <w:t> </w:t>
      </w:r>
      <w:r>
        <w:t>Zamawiający będzie korzystał z oprogramowania dostarczonego przez</w:t>
      </w:r>
      <w:r w:rsidR="00DE7DEE">
        <w:t xml:space="preserve"> </w:t>
      </w:r>
      <w:r>
        <w:t>Wykonawcę w ramach realizacji niniejszej Umowy zgodnie z warunkami każdej z</w:t>
      </w:r>
      <w:r w:rsidR="00DE7DEE">
        <w:t xml:space="preserve"> </w:t>
      </w:r>
      <w:r>
        <w:t>udzielonych Zamawiającemu licencji.</w:t>
      </w:r>
    </w:p>
    <w:p w14:paraId="33038792" w14:textId="7FB03BB9" w:rsidR="00DE7DEE" w:rsidRDefault="00C00A67" w:rsidP="00DE7DEE">
      <w:pPr>
        <w:pStyle w:val="Akapitzlist"/>
        <w:numPr>
          <w:ilvl w:val="0"/>
          <w:numId w:val="9"/>
        </w:numPr>
        <w:jc w:val="both"/>
      </w:pPr>
      <w:r>
        <w:t>Wykonawca udzieli Zamawiającemu bezterminowej i nieograniczonej terytorialnie oraz</w:t>
      </w:r>
      <w:r w:rsidR="00DE7DEE">
        <w:t xml:space="preserve"> </w:t>
      </w:r>
      <w:r>
        <w:t>liczbowo licencji na ich użytkowani</w:t>
      </w:r>
      <w:r w:rsidR="00DE7DEE">
        <w:t>e</w:t>
      </w:r>
      <w:r>
        <w:t xml:space="preserve"> lub przekaże licencje zgodne w warunkami licencjonowania producenta</w:t>
      </w:r>
      <w:r w:rsidR="00DE7DEE">
        <w:t xml:space="preserve"> </w:t>
      </w:r>
      <w:r>
        <w:t>oprogramowania, przy czym nie może to w żaden sposób ograniczać możliwości</w:t>
      </w:r>
      <w:r w:rsidR="00DE7DEE">
        <w:t xml:space="preserve"> </w:t>
      </w:r>
      <w:r>
        <w:t xml:space="preserve">korzystania z przedmiotu umowy w sposób określony umową. </w:t>
      </w:r>
    </w:p>
    <w:p w14:paraId="506D8610" w14:textId="4A2EE1E9" w:rsidR="00DE7DEE" w:rsidRDefault="00C00A67" w:rsidP="00C00A67">
      <w:pPr>
        <w:pStyle w:val="Akapitzlist"/>
        <w:numPr>
          <w:ilvl w:val="0"/>
          <w:numId w:val="9"/>
        </w:numPr>
        <w:jc w:val="both"/>
      </w:pPr>
      <w:r>
        <w:t>Wykonawca udziela Zamawiającemu na czas nieoznaczony, niewyłącznych i</w:t>
      </w:r>
      <w:r w:rsidR="00DE7DEE">
        <w:t xml:space="preserve"> </w:t>
      </w:r>
      <w:r>
        <w:t xml:space="preserve">nieograniczonych licencji na użytkowanie utworów, </w:t>
      </w:r>
      <w:r w:rsidR="00DE7DEE">
        <w:t>które stanowią Przedmiot Umowy</w:t>
      </w:r>
      <w:r>
        <w:t>, na</w:t>
      </w:r>
      <w:r w:rsidR="00DE7DEE">
        <w:t xml:space="preserve"> </w:t>
      </w:r>
      <w:r>
        <w:t>wszelkich polach eksploatacji</w:t>
      </w:r>
      <w:r w:rsidR="00E81167">
        <w:t xml:space="preserve"> (w tym w szczególności polach eksploatacji wskazanych w ust. 2 i ust. 15)</w:t>
      </w:r>
      <w:r>
        <w:t xml:space="preserve"> niezbędnych dla korzystania z przedmiotu umowy</w:t>
      </w:r>
      <w:r w:rsidR="00DE7DEE">
        <w:t xml:space="preserve"> </w:t>
      </w:r>
      <w:r>
        <w:t xml:space="preserve">zgodnie z jego przeznaczeniem opisanym w treści niniejszej </w:t>
      </w:r>
      <w:r w:rsidR="00DE7DEE">
        <w:t xml:space="preserve">Umowy. </w:t>
      </w:r>
    </w:p>
    <w:p w14:paraId="51356B72" w14:textId="77777777" w:rsidR="00DE7DEE" w:rsidRDefault="00C00A67" w:rsidP="00C00A67">
      <w:pPr>
        <w:pStyle w:val="Akapitzlist"/>
        <w:numPr>
          <w:ilvl w:val="0"/>
          <w:numId w:val="9"/>
        </w:numPr>
        <w:jc w:val="both"/>
      </w:pPr>
      <w:r>
        <w:t xml:space="preserve">Wykonawca oświadcza, że korzystanie przez Zamawiającego z </w:t>
      </w:r>
      <w:r w:rsidR="00DE7DEE">
        <w:t>udzielonych licencji</w:t>
      </w:r>
      <w:r>
        <w:t>, o który</w:t>
      </w:r>
      <w:r w:rsidR="00DE7DEE">
        <w:t xml:space="preserve">ch </w:t>
      </w:r>
      <w:r>
        <w:t>mowa w niniejszym paragrafie, nie będzie naruszało jakichkolwiek praw własności</w:t>
      </w:r>
      <w:r w:rsidR="00DE7DEE">
        <w:t xml:space="preserve"> </w:t>
      </w:r>
      <w:r>
        <w:t xml:space="preserve">intelektualnych osób trzecich. </w:t>
      </w:r>
    </w:p>
    <w:p w14:paraId="77B86ACD" w14:textId="617D0057" w:rsidR="00C36FF2" w:rsidRDefault="00C00A67" w:rsidP="00C36FF2">
      <w:pPr>
        <w:pStyle w:val="Akapitzlist"/>
        <w:numPr>
          <w:ilvl w:val="0"/>
          <w:numId w:val="9"/>
        </w:numPr>
        <w:jc w:val="both"/>
      </w:pPr>
      <w:r>
        <w:lastRenderedPageBreak/>
        <w:t>Wykonawca zobowiązuje się</w:t>
      </w:r>
      <w:r w:rsidR="00DE7DEE">
        <w:t xml:space="preserve"> </w:t>
      </w:r>
      <w:r>
        <w:t>do pokrycia wszelkich odszkodowań i kosztów związanych z dochodzeniem przez</w:t>
      </w:r>
      <w:r w:rsidR="00DE7DEE">
        <w:t xml:space="preserve"> </w:t>
      </w:r>
      <w:r>
        <w:t>osoby trzecie roszczeń od Zamawiającego</w:t>
      </w:r>
      <w:r w:rsidR="00C36FF2">
        <w:t xml:space="preserve"> wynikających z naruszenia praw własności intelektualnej.</w:t>
      </w:r>
    </w:p>
    <w:p w14:paraId="2220A135" w14:textId="77777777" w:rsidR="00C36FF2" w:rsidRDefault="00C36FF2" w:rsidP="00C00A67">
      <w:pPr>
        <w:pStyle w:val="Akapitzlist"/>
        <w:numPr>
          <w:ilvl w:val="0"/>
          <w:numId w:val="9"/>
        </w:numPr>
        <w:jc w:val="both"/>
      </w:pPr>
      <w:r>
        <w:t xml:space="preserve">Wynagrodzenie z tytułu udzielenia licencji zawiera się w wynagrodzeniu wskazanym w </w:t>
      </w:r>
      <w:r>
        <w:rPr>
          <w:rFonts w:cstheme="minorHAnsi"/>
        </w:rPr>
        <w:t>§</w:t>
      </w:r>
      <w:r>
        <w:t>4 ust. 1.</w:t>
      </w:r>
    </w:p>
    <w:p w14:paraId="4FCF4216" w14:textId="77777777" w:rsidR="00C36FF2" w:rsidRDefault="00C00A67" w:rsidP="00C00A67">
      <w:pPr>
        <w:pStyle w:val="Akapitzlist"/>
        <w:numPr>
          <w:ilvl w:val="0"/>
          <w:numId w:val="9"/>
        </w:numPr>
        <w:jc w:val="both"/>
      </w:pPr>
      <w:r>
        <w:t xml:space="preserve">Zamawiający </w:t>
      </w:r>
      <w:r w:rsidR="00C36FF2">
        <w:t xml:space="preserve">zobowiązuje się do przestrzegania </w:t>
      </w:r>
      <w:r>
        <w:t>postanowie</w:t>
      </w:r>
      <w:r w:rsidR="00C36FF2">
        <w:t>ń</w:t>
      </w:r>
      <w:r>
        <w:t xml:space="preserve"> umów licencyjnych dostarczonych</w:t>
      </w:r>
      <w:r w:rsidR="00C36FF2">
        <w:t xml:space="preserve"> przez Wykonawcę.</w:t>
      </w:r>
    </w:p>
    <w:p w14:paraId="3C581900" w14:textId="77777777" w:rsidR="00C36FF2" w:rsidRDefault="00C00A67" w:rsidP="00C00A67">
      <w:pPr>
        <w:pStyle w:val="Akapitzlist"/>
        <w:numPr>
          <w:ilvl w:val="0"/>
          <w:numId w:val="9"/>
        </w:numPr>
        <w:jc w:val="both"/>
      </w:pPr>
      <w:r>
        <w:t xml:space="preserve">W przypadku, gdy Wykonawca udzieli licencji </w:t>
      </w:r>
      <w:r w:rsidR="00C36FF2">
        <w:t>w zakresie Przedmiotu Umowy</w:t>
      </w:r>
      <w:r>
        <w:t>, to w ramach</w:t>
      </w:r>
      <w:r w:rsidR="00C36FF2">
        <w:t xml:space="preserve"> </w:t>
      </w:r>
      <w:r>
        <w:t>udzielonej licencji do oprogramowania, Zamawiający będzie uprawniony co najmniej</w:t>
      </w:r>
      <w:r w:rsidR="00C36FF2">
        <w:t xml:space="preserve"> </w:t>
      </w:r>
      <w:r>
        <w:t>do:</w:t>
      </w:r>
    </w:p>
    <w:p w14:paraId="1C2808E5" w14:textId="1B8AD9ED" w:rsidR="00C36FF2" w:rsidRDefault="00C00A67" w:rsidP="00C00A67">
      <w:pPr>
        <w:pStyle w:val="Akapitzlist"/>
        <w:numPr>
          <w:ilvl w:val="1"/>
          <w:numId w:val="9"/>
        </w:numPr>
        <w:jc w:val="both"/>
      </w:pPr>
      <w:r>
        <w:t>instalacji, zapisania, uruchamiania, przechowywania w pamięci komputerów i</w:t>
      </w:r>
      <w:r w:rsidR="00C36FF2">
        <w:t xml:space="preserve"> </w:t>
      </w:r>
      <w:r>
        <w:t>korzystania z oprogramowania w zakresie wszystkich funkcjonalności</w:t>
      </w:r>
      <w:r w:rsidR="00C36FF2">
        <w:t xml:space="preserve"> </w:t>
      </w:r>
      <w:r>
        <w:t>wynikających z umowy</w:t>
      </w:r>
      <w:r w:rsidR="00C36FF2">
        <w:t xml:space="preserve"> </w:t>
      </w:r>
      <w:r>
        <w:t>oraz</w:t>
      </w:r>
      <w:r w:rsidR="00C36FF2">
        <w:t xml:space="preserve"> </w:t>
      </w:r>
      <w:r>
        <w:t>wszelkiej dokumentacji opisującej działanie</w:t>
      </w:r>
      <w:r w:rsidR="00C36FF2">
        <w:t xml:space="preserve"> dostarczonego</w:t>
      </w:r>
      <w:r>
        <w:t xml:space="preserve"> oprogramowania,</w:t>
      </w:r>
    </w:p>
    <w:p w14:paraId="18595CD5" w14:textId="77777777" w:rsidR="008A5A3D" w:rsidRDefault="00C00A67" w:rsidP="00C00A67">
      <w:pPr>
        <w:pStyle w:val="Akapitzlist"/>
        <w:numPr>
          <w:ilvl w:val="1"/>
          <w:numId w:val="9"/>
        </w:numPr>
        <w:jc w:val="both"/>
      </w:pPr>
      <w:r>
        <w:t>korzystania z produktów powstałych w wyniku korzystania z oprogramowania,</w:t>
      </w:r>
      <w:r w:rsidR="00C36FF2">
        <w:t xml:space="preserve"> </w:t>
      </w:r>
      <w:r>
        <w:t>w szczególności danych, raportów i zestawień oraz modyfikowania tych</w:t>
      </w:r>
      <w:r w:rsidR="008A5A3D">
        <w:t xml:space="preserve"> </w:t>
      </w:r>
      <w:r>
        <w:t>produktów i dalszego z nich korzystania, w tym publikowania i wyświetlania w</w:t>
      </w:r>
      <w:r w:rsidR="008A5A3D">
        <w:t xml:space="preserve"> </w:t>
      </w:r>
      <w:r>
        <w:t>całości i w części w Internecie i innych mediach bez żadnych ograniczeń</w:t>
      </w:r>
      <w:r w:rsidR="008A5A3D">
        <w:t>;</w:t>
      </w:r>
    </w:p>
    <w:p w14:paraId="056A948F" w14:textId="77777777" w:rsidR="008A5A3D" w:rsidRDefault="00C00A67" w:rsidP="00C00A67">
      <w:pPr>
        <w:pStyle w:val="Akapitzlist"/>
        <w:numPr>
          <w:ilvl w:val="1"/>
          <w:numId w:val="9"/>
        </w:numPr>
        <w:jc w:val="both"/>
      </w:pPr>
      <w:r>
        <w:t xml:space="preserve"> instalowania i deinstalowania, przenoszenia oprogramowania z serwera na</w:t>
      </w:r>
      <w:r w:rsidR="008A5A3D">
        <w:t xml:space="preserve"> </w:t>
      </w:r>
      <w:r>
        <w:t>inny serwer i z użytkownika na innego użytkownika.</w:t>
      </w:r>
    </w:p>
    <w:p w14:paraId="54328472" w14:textId="535F68C5" w:rsidR="00C00A67" w:rsidRDefault="00C00A67" w:rsidP="00C00A67">
      <w:pPr>
        <w:pStyle w:val="Akapitzlist"/>
        <w:numPr>
          <w:ilvl w:val="0"/>
          <w:numId w:val="9"/>
        </w:numPr>
        <w:jc w:val="both"/>
      </w:pPr>
      <w:r>
        <w:t>Zamawiający ma prawo do rozpowszechniania bez ograniczeń rezultatów</w:t>
      </w:r>
      <w:r w:rsidR="008A5A3D">
        <w:t xml:space="preserve"> </w:t>
      </w:r>
      <w:r>
        <w:t>wykonywania oprogramowania na które Wykonawca udzielił licencji oraz danych i</w:t>
      </w:r>
      <w:r w:rsidR="008A5A3D">
        <w:t xml:space="preserve"> </w:t>
      </w:r>
      <w:r>
        <w:t>zestawień utworzonych za jego pomocą bez dodatkowego wynagrodzenia dla</w:t>
      </w:r>
      <w:r w:rsidR="008A5A3D">
        <w:t xml:space="preserve"> </w:t>
      </w:r>
      <w:r>
        <w:t>Wykonawcy</w:t>
      </w:r>
      <w:r w:rsidR="008A5A3D">
        <w:t xml:space="preserve"> (uwzględnione w wynagrodzeniu wskazanym w </w:t>
      </w:r>
      <w:r w:rsidR="008A5A3D">
        <w:rPr>
          <w:rFonts w:cstheme="minorHAnsi"/>
        </w:rPr>
        <w:t>§</w:t>
      </w:r>
      <w:r w:rsidR="008A5A3D">
        <w:t>4 ust. 1)</w:t>
      </w:r>
      <w:r>
        <w:t>.</w:t>
      </w:r>
    </w:p>
    <w:p w14:paraId="332C1746" w14:textId="77777777" w:rsidR="00C00A67" w:rsidRPr="001E0780" w:rsidRDefault="00C00A67" w:rsidP="008A5A3D">
      <w:pPr>
        <w:jc w:val="center"/>
        <w:rPr>
          <w:b/>
          <w:bCs/>
        </w:rPr>
      </w:pPr>
      <w:r w:rsidRPr="001E0780">
        <w:rPr>
          <w:b/>
          <w:bCs/>
        </w:rPr>
        <w:t>§ 10</w:t>
      </w:r>
    </w:p>
    <w:p w14:paraId="3D85A335" w14:textId="1C09FF39" w:rsidR="00C00A67" w:rsidRPr="008C48FF" w:rsidRDefault="001A5E84" w:rsidP="001E0780">
      <w:pPr>
        <w:jc w:val="center"/>
        <w:rPr>
          <w:b/>
          <w:bCs/>
        </w:rPr>
      </w:pPr>
      <w:r w:rsidRPr="008C48FF">
        <w:rPr>
          <w:b/>
          <w:bCs/>
        </w:rPr>
        <w:t>Poufność</w:t>
      </w:r>
    </w:p>
    <w:p w14:paraId="42DE8E6C" w14:textId="52F86427" w:rsidR="001A5E84" w:rsidRDefault="001A5E84" w:rsidP="001A5E84">
      <w:pPr>
        <w:pStyle w:val="Akapitzlist"/>
        <w:numPr>
          <w:ilvl w:val="0"/>
          <w:numId w:val="10"/>
        </w:numPr>
        <w:jc w:val="both"/>
      </w:pPr>
      <w:r>
        <w:t>Strony zgodnie postanawiają, iż wszelkie przekazywane między Stronami informacje w jakiejkolwiek formie w zakresie związanym z niniejszą Umową i niezależnie od opatrzenia ich klauzulą „Informacje poufne”, stanowią informacje poufne i nie będą (również po okresie obowiązywania Umowy) użyte przez żadną ze Stron do innego celu niż należyta realizacja Umowy, bez uzyskania pisemnego pozwolenia drugiej Strony. W szczególności uzyskania zgody wymaga udzielenie przez którąkolwiek ze Stron wszelkiego rodzaju informacji lub komunikatów prasowych lub innych przekazywanych do wiadomości publicznej.</w:t>
      </w:r>
    </w:p>
    <w:p w14:paraId="57843316" w14:textId="3C798820" w:rsidR="00EB0F57" w:rsidRDefault="00EB0F57" w:rsidP="00EB0F57">
      <w:pPr>
        <w:ind w:left="360"/>
        <w:jc w:val="center"/>
        <w:rPr>
          <w:b/>
          <w:bCs/>
        </w:rPr>
      </w:pPr>
      <w:r w:rsidRPr="00EB0F57">
        <w:rPr>
          <w:b/>
          <w:bCs/>
        </w:rPr>
        <w:t>§ 1</w:t>
      </w:r>
      <w:r>
        <w:rPr>
          <w:b/>
          <w:bCs/>
        </w:rPr>
        <w:t>1</w:t>
      </w:r>
    </w:p>
    <w:p w14:paraId="6D9542A2" w14:textId="4FC92D71" w:rsidR="00EB0F57" w:rsidRPr="008C48FF" w:rsidRDefault="00EB0F57" w:rsidP="00521995">
      <w:pPr>
        <w:ind w:left="360"/>
        <w:jc w:val="center"/>
        <w:rPr>
          <w:b/>
          <w:bCs/>
        </w:rPr>
      </w:pPr>
      <w:r w:rsidRPr="008C48FF">
        <w:rPr>
          <w:b/>
          <w:bCs/>
        </w:rPr>
        <w:t>Siła Wyższa</w:t>
      </w:r>
    </w:p>
    <w:p w14:paraId="141F7737" w14:textId="77777777" w:rsidR="009E24C7" w:rsidRDefault="00EB0F57" w:rsidP="00EB0F57">
      <w:pPr>
        <w:pStyle w:val="Akapitzlist"/>
        <w:numPr>
          <w:ilvl w:val="0"/>
          <w:numId w:val="11"/>
        </w:numPr>
        <w:jc w:val="both"/>
      </w:pPr>
      <w:r>
        <w:t>Strony nie ponoszą odpowiedzialności za nienależyte wykonanie lub niewykonanie ich zobowiązań</w:t>
      </w:r>
      <w:r w:rsidR="00521995">
        <w:t xml:space="preserve"> </w:t>
      </w:r>
      <w:r>
        <w:t>wynikających z Umowy w zakresie, w jakim takie nienależyte wykonanie lub niewykonanie wynika z</w:t>
      </w:r>
      <w:r w:rsidR="009E24C7">
        <w:t xml:space="preserve"> </w:t>
      </w:r>
      <w:r>
        <w:t>Siły Wyższej lub nienależytego wykonania lub niewykonania zobowiązań przez drugą Stronę. Siła</w:t>
      </w:r>
      <w:r w:rsidR="009E24C7">
        <w:t xml:space="preserve"> </w:t>
      </w:r>
      <w:r>
        <w:t>Wyższa oznacza zdarzenie, któremu Strona nią dotknięta nie mogła zapobiec ani przeciwdziałać nawet</w:t>
      </w:r>
      <w:r w:rsidR="009E24C7">
        <w:t xml:space="preserve"> </w:t>
      </w:r>
      <w:r>
        <w:t>przy dochowaniu najwyższej staranności, a które czyni należyte wykonanie zobowiązań tej Strony</w:t>
      </w:r>
      <w:r w:rsidR="009E24C7">
        <w:t xml:space="preserve"> </w:t>
      </w:r>
      <w:r>
        <w:t xml:space="preserve">określonych w Umowie niemożliwym w całości lub części. Do zdarzeń Siły Wyższej zalicza się </w:t>
      </w:r>
      <w:r w:rsidR="009E24C7">
        <w:t>w szczególności:</w:t>
      </w:r>
    </w:p>
    <w:p w14:paraId="0D64E8B0" w14:textId="77777777" w:rsidR="009E24C7" w:rsidRDefault="00EB0F57" w:rsidP="00EB0F57">
      <w:pPr>
        <w:pStyle w:val="Akapitzlist"/>
        <w:numPr>
          <w:ilvl w:val="1"/>
          <w:numId w:val="11"/>
        </w:numPr>
        <w:jc w:val="both"/>
      </w:pPr>
      <w:r>
        <w:lastRenderedPageBreak/>
        <w:t>klęskę żywiołową ogłoszoną zgodnie z przepisami obowiązującymi w kraju wystąpienia klęski</w:t>
      </w:r>
      <w:r w:rsidR="009E24C7">
        <w:t xml:space="preserve"> </w:t>
      </w:r>
      <w:r>
        <w:t>żywiołowej;</w:t>
      </w:r>
    </w:p>
    <w:p w14:paraId="0B2E0526" w14:textId="77777777" w:rsidR="009E24C7" w:rsidRDefault="00EB0F57" w:rsidP="00EB0F57">
      <w:pPr>
        <w:pStyle w:val="Akapitzlist"/>
        <w:numPr>
          <w:ilvl w:val="1"/>
          <w:numId w:val="11"/>
        </w:numPr>
        <w:jc w:val="both"/>
      </w:pPr>
      <w:r>
        <w:t>wojnę, działania wojenne lub terrorystyczne (niezależnie, czy wojna była wypowiedziana), inwazję, działanie wrogów zewnętrznych, mobilizację, stan wyjątkowy, rekwizycję lub</w:t>
      </w:r>
      <w:r w:rsidR="009E24C7">
        <w:t xml:space="preserve"> </w:t>
      </w:r>
      <w:r>
        <w:t>embargo;</w:t>
      </w:r>
    </w:p>
    <w:p w14:paraId="4B00373C" w14:textId="77777777" w:rsidR="009E24C7" w:rsidRDefault="00EB0F57" w:rsidP="00EB0F57">
      <w:pPr>
        <w:pStyle w:val="Akapitzlist"/>
        <w:numPr>
          <w:ilvl w:val="1"/>
          <w:numId w:val="11"/>
        </w:numPr>
        <w:jc w:val="both"/>
      </w:pPr>
      <w:r>
        <w:t>rebelię, rewolucję, powstanie, lub przewrót wojskowy lub cywilny, lub wojnę domową;</w:t>
      </w:r>
    </w:p>
    <w:p w14:paraId="4A2125EB" w14:textId="77777777" w:rsidR="009E24C7" w:rsidRDefault="00EB0F57" w:rsidP="00EB0F57">
      <w:pPr>
        <w:pStyle w:val="Akapitzlist"/>
        <w:numPr>
          <w:ilvl w:val="1"/>
          <w:numId w:val="11"/>
        </w:numPr>
        <w:jc w:val="both"/>
      </w:pPr>
      <w:r>
        <w:t>wystąpienie promieniowania radioaktywnego oraz wywołanego takim promieniowaniem</w:t>
      </w:r>
      <w:r w:rsidR="009E24C7">
        <w:t xml:space="preserve"> </w:t>
      </w:r>
      <w:r>
        <w:t>skażenia radioaktywnego;</w:t>
      </w:r>
    </w:p>
    <w:p w14:paraId="754E9E76" w14:textId="3D0C12DB" w:rsidR="00EB0F57" w:rsidRDefault="00EB0F57" w:rsidP="00EB0F57">
      <w:pPr>
        <w:pStyle w:val="Akapitzlist"/>
        <w:numPr>
          <w:ilvl w:val="1"/>
          <w:numId w:val="11"/>
        </w:numPr>
        <w:jc w:val="both"/>
      </w:pPr>
      <w:r>
        <w:t>bunt, niepokoje lub zamieszki, jeżeli nie są ograniczone wyłącznie do pracowników Strony</w:t>
      </w:r>
      <w:r w:rsidR="009E24C7">
        <w:t xml:space="preserve"> </w:t>
      </w:r>
      <w:r>
        <w:t>dotkniętej Siłą Wyższą lub osób, którymi posługuje się ona w wykonaniu Umowy.</w:t>
      </w:r>
    </w:p>
    <w:p w14:paraId="38174256" w14:textId="13F8D456" w:rsidR="009E24C7" w:rsidRPr="009E24C7" w:rsidRDefault="009E24C7" w:rsidP="009E24C7">
      <w:pPr>
        <w:jc w:val="center"/>
        <w:rPr>
          <w:b/>
          <w:bCs/>
        </w:rPr>
      </w:pPr>
      <w:r w:rsidRPr="009E24C7">
        <w:rPr>
          <w:b/>
          <w:bCs/>
        </w:rPr>
        <w:t>§ 12</w:t>
      </w:r>
    </w:p>
    <w:p w14:paraId="0744EB42" w14:textId="5E8E6A12" w:rsidR="00EB0F57" w:rsidRPr="008C48FF" w:rsidRDefault="009E24C7" w:rsidP="009E24C7">
      <w:pPr>
        <w:jc w:val="center"/>
        <w:rPr>
          <w:b/>
          <w:bCs/>
        </w:rPr>
      </w:pPr>
      <w:r w:rsidRPr="008C48FF">
        <w:rPr>
          <w:b/>
          <w:bCs/>
        </w:rPr>
        <w:t>Ochrona danych osobowych</w:t>
      </w:r>
    </w:p>
    <w:p w14:paraId="706D854E" w14:textId="77777777" w:rsidR="0081747A" w:rsidRDefault="009E24C7" w:rsidP="009E24C7">
      <w:pPr>
        <w:pStyle w:val="Akapitzlist"/>
        <w:numPr>
          <w:ilvl w:val="0"/>
          <w:numId w:val="12"/>
        </w:numPr>
        <w:jc w:val="both"/>
      </w:pPr>
      <w:r>
        <w:t>Strony, a także Podwykonawcy Stron, o ile występują w procesie przetwarzania</w:t>
      </w:r>
      <w:r w:rsidR="0081747A">
        <w:t xml:space="preserve"> </w:t>
      </w:r>
      <w:r>
        <w:t>danych, zobowiązują się do ochrony danych osobowych udostępnianych wzajemnie w związku z jej</w:t>
      </w:r>
      <w:r w:rsidR="0081747A">
        <w:t xml:space="preserve"> </w:t>
      </w:r>
      <w:r>
        <w:t>wykonaniem, stosując w tym celu środki organizacyjno-techniczne, o których mowa w art. 32</w:t>
      </w:r>
      <w:r w:rsidR="0081747A">
        <w:t xml:space="preserve"> </w:t>
      </w:r>
      <w:r>
        <w:t>Rozporządzenia Parlamentu Europejskiego i Rady (UE) 2016/679 z dnia 27 kwietnia 2016 r. w sprawie</w:t>
      </w:r>
      <w:r w:rsidR="0081747A">
        <w:t xml:space="preserve"> </w:t>
      </w:r>
      <w:r>
        <w:t>ochrony osób fizycznych w związku z przetwarzaniem danych osobowych i w sprawie swobodnego</w:t>
      </w:r>
      <w:r w:rsidR="0081747A">
        <w:t xml:space="preserve"> </w:t>
      </w:r>
      <w:r>
        <w:t>przepływu takich danych oraz uchylenia dyrektywy 95/46/WE (ogólne rozporządzenie o ochronie</w:t>
      </w:r>
      <w:r w:rsidR="0081747A">
        <w:t xml:space="preserve"> </w:t>
      </w:r>
      <w:r>
        <w:t>danych) (dalej „RODO”), a także inne powszechnie obowiązujące przepisy prawa unijnego i krajowego,</w:t>
      </w:r>
      <w:r w:rsidR="0081747A">
        <w:t xml:space="preserve"> </w:t>
      </w:r>
      <w:r>
        <w:t>które chronią prawa osób, których dane dotyczą.</w:t>
      </w:r>
    </w:p>
    <w:p w14:paraId="2C7A13A4" w14:textId="77777777" w:rsidR="0081747A" w:rsidRDefault="009E24C7" w:rsidP="009E24C7">
      <w:pPr>
        <w:pStyle w:val="Akapitzlist"/>
        <w:numPr>
          <w:ilvl w:val="0"/>
          <w:numId w:val="12"/>
        </w:numPr>
        <w:jc w:val="both"/>
      </w:pPr>
      <w:r>
        <w:t>Każda ze Stron oświadcza, że jej pracownicy, współpracownicy lub inne osoby fizyczne posiadające</w:t>
      </w:r>
      <w:r w:rsidR="0081747A">
        <w:t xml:space="preserve"> </w:t>
      </w:r>
      <w:r>
        <w:t>dostęp do danych osobowych przedstawicieli drugiej Strony (w tym danych kontaktowych) znają</w:t>
      </w:r>
      <w:r w:rsidR="0081747A">
        <w:t xml:space="preserve"> </w:t>
      </w:r>
      <w:r>
        <w:t>przepisy dotyczące ochrony danych osobowych, działają na podstawie polecenia administratora</w:t>
      </w:r>
      <w:r w:rsidR="0081747A">
        <w:t xml:space="preserve"> </w:t>
      </w:r>
      <w:r>
        <w:t>danych (art. 29 RODO) lub imiennego upoważnienia uprawniającego do przetwarzania danych</w:t>
      </w:r>
      <w:r w:rsidR="0081747A">
        <w:t xml:space="preserve"> </w:t>
      </w:r>
      <w:r>
        <w:t>osobowych w tym zakresie, a także zobowiązane są do zachowania w tajemnicy informacji prawnie</w:t>
      </w:r>
      <w:r w:rsidR="0081747A">
        <w:t xml:space="preserve"> </w:t>
      </w:r>
      <w:r>
        <w:t>chronionych.</w:t>
      </w:r>
    </w:p>
    <w:p w14:paraId="62A034D2" w14:textId="77777777" w:rsidR="0081747A" w:rsidRDefault="009E24C7" w:rsidP="009E24C7">
      <w:pPr>
        <w:pStyle w:val="Akapitzlist"/>
        <w:numPr>
          <w:ilvl w:val="0"/>
          <w:numId w:val="12"/>
        </w:numPr>
        <w:jc w:val="both"/>
      </w:pPr>
      <w:r>
        <w:t>Strony oświadczają, że udostępniają sobie wzajemnie dane pracowników wyznaczonych do</w:t>
      </w:r>
      <w:r w:rsidR="0081747A">
        <w:t xml:space="preserve"> </w:t>
      </w:r>
      <w:r>
        <w:t>reprezentacji Stron i realizacji Umowy w celu i zakresie niezbędnym do prawidłowej realizacji Umowy.</w:t>
      </w:r>
    </w:p>
    <w:p w14:paraId="73D9C884" w14:textId="77777777" w:rsidR="0081747A" w:rsidRDefault="009E24C7" w:rsidP="009E24C7">
      <w:pPr>
        <w:pStyle w:val="Akapitzlist"/>
        <w:numPr>
          <w:ilvl w:val="0"/>
          <w:numId w:val="12"/>
        </w:numPr>
        <w:jc w:val="both"/>
      </w:pPr>
      <w:r>
        <w:t>Dane osobowe osób, o których mowa w niniejszej Umowie, będą przetwarzane przez Strony jedynie</w:t>
      </w:r>
      <w:r w:rsidR="0081747A">
        <w:t xml:space="preserve"> </w:t>
      </w:r>
      <w:r>
        <w:t>w celu i zakresie niezbędnym do wykonania zadań związanych z realizacją zawartej Umowy.</w:t>
      </w:r>
    </w:p>
    <w:p w14:paraId="2E1A065F" w14:textId="77777777" w:rsidR="0081747A" w:rsidRDefault="009E24C7" w:rsidP="009E24C7">
      <w:pPr>
        <w:pStyle w:val="Akapitzlist"/>
        <w:numPr>
          <w:ilvl w:val="0"/>
          <w:numId w:val="12"/>
        </w:numPr>
        <w:jc w:val="both"/>
      </w:pPr>
      <w:r>
        <w:t>Niezależnie od postanowień powyżej, każda ze Stron, jeśli będzie to konieczne, zrealizuje własny</w:t>
      </w:r>
      <w:r w:rsidR="0081747A">
        <w:t xml:space="preserve"> </w:t>
      </w:r>
      <w:r>
        <w:t>obowiązek informacyjny w przyjęty przez siebie sposób.</w:t>
      </w:r>
    </w:p>
    <w:p w14:paraId="54B1CE49" w14:textId="77777777" w:rsidR="0081747A" w:rsidRDefault="009E24C7" w:rsidP="009E24C7">
      <w:pPr>
        <w:pStyle w:val="Akapitzlist"/>
        <w:numPr>
          <w:ilvl w:val="0"/>
          <w:numId w:val="12"/>
        </w:numPr>
        <w:jc w:val="both"/>
      </w:pPr>
      <w:r>
        <w:t>Żadna ze Stron nie będzie ponosić odpowiedzialności za niezgodne z przepisami działania i zaniechania</w:t>
      </w:r>
      <w:r w:rsidR="0081747A">
        <w:t xml:space="preserve"> </w:t>
      </w:r>
      <w:r>
        <w:t>innej Strony w zakresie obowiązków związanych z przetwarzaniem danych osobowych.</w:t>
      </w:r>
    </w:p>
    <w:p w14:paraId="1B43EE9A" w14:textId="77777777" w:rsidR="0081747A" w:rsidRDefault="009E24C7" w:rsidP="009E24C7">
      <w:pPr>
        <w:pStyle w:val="Akapitzlist"/>
        <w:numPr>
          <w:ilvl w:val="0"/>
          <w:numId w:val="12"/>
        </w:numPr>
        <w:jc w:val="both"/>
      </w:pPr>
      <w:r>
        <w:t>Wykonawca zobowiązany jest na wezwanie Zamawiającego przedstawić potwierdzenie wypełnienia</w:t>
      </w:r>
      <w:r w:rsidR="0081747A">
        <w:t xml:space="preserve"> </w:t>
      </w:r>
      <w:r>
        <w:t xml:space="preserve">obowiązku informacyjnego, o którym mowa </w:t>
      </w:r>
      <w:r w:rsidR="0081747A">
        <w:t>powyżej.</w:t>
      </w:r>
    </w:p>
    <w:p w14:paraId="5940DCE8" w14:textId="1CAD5FC0" w:rsidR="00E05FCE" w:rsidRDefault="009E24C7" w:rsidP="00E05FCE">
      <w:pPr>
        <w:pStyle w:val="Akapitzlist"/>
        <w:numPr>
          <w:ilvl w:val="0"/>
          <w:numId w:val="12"/>
        </w:numPr>
        <w:jc w:val="both"/>
      </w:pPr>
      <w:r>
        <w:t>Niezależnie od ustępów powyższych, jeżeli w związku z wykonaniem Umowy niezbędne będzie</w:t>
      </w:r>
      <w:r w:rsidR="0081747A">
        <w:t xml:space="preserve"> </w:t>
      </w:r>
      <w:r>
        <w:t>powierzenie przetwarzania Danych osobowych lub ich udostępnienie, Strona która otrzyma Dane</w:t>
      </w:r>
      <w:r w:rsidR="0081747A">
        <w:t xml:space="preserve"> </w:t>
      </w:r>
      <w:r>
        <w:t xml:space="preserve">osobowe lub będzie przetwarzała Dane osobowe, jest zobowiązana uwzględnić wymogi </w:t>
      </w:r>
      <w:r>
        <w:lastRenderedPageBreak/>
        <w:t>określone w</w:t>
      </w:r>
      <w:r w:rsidR="0081747A">
        <w:t xml:space="preserve"> </w:t>
      </w:r>
      <w:r>
        <w:t>obowiązujących przepisach, w szczególności Rozporządzeniu Parlamentu Europejskiego i Rady (UE)</w:t>
      </w:r>
      <w:r w:rsidR="0081747A">
        <w:t xml:space="preserve"> </w:t>
      </w:r>
      <w:r>
        <w:t>2016/679 z dnia 27 kwietnia 2016 r. w sprawie ochrony osób fizycznych w związku z przetwarzaniem</w:t>
      </w:r>
      <w:r w:rsidR="0081747A">
        <w:t xml:space="preserve"> </w:t>
      </w:r>
      <w:r>
        <w:t>Danych osobowych i w sprawie swobodnego przepływu takich Danych oraz uchylenia dyrektywy</w:t>
      </w:r>
      <w:r w:rsidR="0081747A">
        <w:t xml:space="preserve"> </w:t>
      </w:r>
      <w:r>
        <w:t>95/46/WE (ogólne rozporządzenie o ochronie Danych) (dalej: „RODO”) i w Ustawie z dnia 10 maja</w:t>
      </w:r>
      <w:r w:rsidR="0081747A">
        <w:t xml:space="preserve"> </w:t>
      </w:r>
      <w:r>
        <w:t>2018 r. o ochronie Danych osobowych, ponadto Strony uregulują kwestię przepływu Danych</w:t>
      </w:r>
      <w:r w:rsidR="0081747A">
        <w:t xml:space="preserve"> </w:t>
      </w:r>
      <w:r>
        <w:t>osobowych w formie pisemnej poprzez zawarcie odrębnej umowy powierzenia Danych osobowych do</w:t>
      </w:r>
      <w:r w:rsidR="0081747A">
        <w:t xml:space="preserve"> </w:t>
      </w:r>
      <w:r>
        <w:t>przetwarzania, w której uregulują w szczególności cel i zakres przetwarzania Danych osobowych lub</w:t>
      </w:r>
      <w:r w:rsidR="0081747A">
        <w:t xml:space="preserve"> </w:t>
      </w:r>
      <w:r>
        <w:t>poprzez zawarcie Umowy Udostępnienia Danych.</w:t>
      </w:r>
    </w:p>
    <w:p w14:paraId="2867998F" w14:textId="05D22093" w:rsidR="00E05FCE" w:rsidRPr="009E24C7" w:rsidRDefault="00E05FCE" w:rsidP="00E05FCE">
      <w:pPr>
        <w:jc w:val="center"/>
        <w:rPr>
          <w:b/>
          <w:bCs/>
        </w:rPr>
      </w:pPr>
      <w:r w:rsidRPr="009E24C7">
        <w:rPr>
          <w:b/>
          <w:bCs/>
        </w:rPr>
        <w:t>§ 1</w:t>
      </w:r>
      <w:r>
        <w:rPr>
          <w:b/>
          <w:bCs/>
        </w:rPr>
        <w:t>3</w:t>
      </w:r>
    </w:p>
    <w:p w14:paraId="084360E6" w14:textId="16D4FE2B" w:rsidR="00E05FCE" w:rsidRPr="008C48FF" w:rsidRDefault="00E05FCE" w:rsidP="008C48FF">
      <w:pPr>
        <w:jc w:val="center"/>
        <w:rPr>
          <w:b/>
          <w:bCs/>
        </w:rPr>
      </w:pPr>
      <w:r w:rsidRPr="008C48FF">
        <w:rPr>
          <w:b/>
          <w:bCs/>
        </w:rPr>
        <w:t>Postanowienia końcowe</w:t>
      </w:r>
    </w:p>
    <w:p w14:paraId="0A9F8F23" w14:textId="77777777" w:rsidR="00E05FCE" w:rsidRDefault="00E05FCE" w:rsidP="00E05FCE">
      <w:pPr>
        <w:pStyle w:val="Akapitzlist"/>
        <w:numPr>
          <w:ilvl w:val="0"/>
          <w:numId w:val="13"/>
        </w:numPr>
        <w:jc w:val="both"/>
      </w:pPr>
      <w:r>
        <w:t>Wszelkie zmiany i uzupełnienia Umowy wymagają zachowania formy pisemnej w postaci aneksu pod rygorem nieważności.</w:t>
      </w:r>
    </w:p>
    <w:p w14:paraId="5D450976" w14:textId="77777777" w:rsidR="00E05FCE" w:rsidRDefault="00E05FCE" w:rsidP="00E05FCE">
      <w:pPr>
        <w:pStyle w:val="Akapitzlist"/>
        <w:numPr>
          <w:ilvl w:val="0"/>
          <w:numId w:val="13"/>
        </w:numPr>
        <w:jc w:val="both"/>
      </w:pPr>
      <w:r>
        <w:t xml:space="preserve"> Jeżeli jakiekolwiek postanowienie Umowy zostanie uznane za nieważne lub niewykonalne, nie ma to wpływu na ważność lub wykonalność pozostałych postanowień Umowy, chyba że z okoliczności wynika, że bez takich nieważnych lub niewykonalnych postanowień Umowa nie zostałaby zawarta.</w:t>
      </w:r>
    </w:p>
    <w:p w14:paraId="0153A0D4" w14:textId="77777777" w:rsidR="00E05FCE" w:rsidRDefault="00E05FCE" w:rsidP="00E05FCE">
      <w:pPr>
        <w:pStyle w:val="Akapitzlist"/>
        <w:numPr>
          <w:ilvl w:val="0"/>
          <w:numId w:val="13"/>
        </w:numPr>
        <w:jc w:val="both"/>
      </w:pPr>
      <w:r>
        <w:t>Umowa podlega prawu polskiemu a w sprawach nieuregulowanych niniejszą Umową mają zastosowanie przepisy Kodeksu cywilnego.</w:t>
      </w:r>
    </w:p>
    <w:p w14:paraId="7920FCC7" w14:textId="77777777" w:rsidR="00E05FCE" w:rsidRDefault="00E05FCE" w:rsidP="00E05FCE">
      <w:pPr>
        <w:pStyle w:val="Akapitzlist"/>
        <w:numPr>
          <w:ilvl w:val="0"/>
          <w:numId w:val="13"/>
        </w:numPr>
        <w:jc w:val="both"/>
      </w:pPr>
      <w:r>
        <w:t xml:space="preserve"> Sądem właściwym do rozstrzygania sporów będzie sąd, w okręgu którego znajduje się siedziba Zamawiającego.</w:t>
      </w:r>
    </w:p>
    <w:p w14:paraId="24311CF0" w14:textId="77777777" w:rsidR="00E05FCE" w:rsidRDefault="00E05FCE" w:rsidP="00E05FCE">
      <w:pPr>
        <w:pStyle w:val="Akapitzlist"/>
        <w:numPr>
          <w:ilvl w:val="0"/>
          <w:numId w:val="13"/>
        </w:numPr>
        <w:jc w:val="both"/>
      </w:pPr>
      <w:r>
        <w:t>Za datę zawarcia Umowy przyjmuje się datę złożenia podpisu przez ostatnią z osób reprezentujących Strony Umowy.</w:t>
      </w:r>
    </w:p>
    <w:p w14:paraId="72A27770" w14:textId="07C4064A" w:rsidR="00060D76" w:rsidRDefault="00E05FCE" w:rsidP="00E05FCE">
      <w:pPr>
        <w:pStyle w:val="Akapitzlist"/>
        <w:numPr>
          <w:ilvl w:val="0"/>
          <w:numId w:val="13"/>
        </w:numPr>
        <w:jc w:val="both"/>
      </w:pPr>
      <w:r>
        <w:t xml:space="preserve"> Integralną częścią Umowy są Załączniki do Umowy.</w:t>
      </w:r>
    </w:p>
    <w:p w14:paraId="1B326990" w14:textId="77777777" w:rsidR="00060D76" w:rsidRDefault="00060D76" w:rsidP="00C00A67">
      <w:pPr>
        <w:jc w:val="both"/>
      </w:pPr>
    </w:p>
    <w:p w14:paraId="556F6E7A" w14:textId="0AA6D26B" w:rsidR="00C00A67" w:rsidRDefault="00C00A67" w:rsidP="00060D76">
      <w:pPr>
        <w:ind w:firstLine="708"/>
        <w:jc w:val="both"/>
      </w:pPr>
      <w:r>
        <w:t>.................................</w:t>
      </w:r>
      <w:r w:rsidR="00060D76">
        <w:tab/>
      </w:r>
      <w:r w:rsidR="00060D76">
        <w:tab/>
      </w:r>
      <w:r w:rsidR="00060D76">
        <w:tab/>
      </w:r>
      <w:r w:rsidR="00060D76">
        <w:tab/>
      </w:r>
      <w:r w:rsidR="00060D76">
        <w:tab/>
      </w:r>
      <w:r>
        <w:t xml:space="preserve"> .........................................</w:t>
      </w:r>
    </w:p>
    <w:p w14:paraId="2EEE2306" w14:textId="0427796A" w:rsidR="00C00A67" w:rsidRPr="00060D76" w:rsidRDefault="00060D76" w:rsidP="00060D76">
      <w:pPr>
        <w:ind w:firstLine="708"/>
        <w:jc w:val="both"/>
        <w:rPr>
          <w:b/>
          <w:bCs/>
        </w:rPr>
      </w:pPr>
      <w:r>
        <w:rPr>
          <w:b/>
          <w:bCs/>
        </w:rPr>
        <w:t xml:space="preserve">      </w:t>
      </w:r>
      <w:r w:rsidR="00C00A67" w:rsidRPr="00060D76">
        <w:rPr>
          <w:b/>
          <w:bCs/>
        </w:rPr>
        <w:t>Wykonawca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C00A67" w:rsidRPr="00060D76">
        <w:rPr>
          <w:b/>
          <w:bCs/>
        </w:rPr>
        <w:t>Zamawiający</w:t>
      </w:r>
    </w:p>
    <w:p w14:paraId="39B2F68E" w14:textId="77777777" w:rsidR="00B9679A" w:rsidRDefault="00B9679A" w:rsidP="00C00A67">
      <w:pPr>
        <w:jc w:val="both"/>
      </w:pPr>
    </w:p>
    <w:p w14:paraId="7F3C823F" w14:textId="77777777" w:rsidR="00B9679A" w:rsidRDefault="00B9679A" w:rsidP="00C00A67">
      <w:pPr>
        <w:jc w:val="both"/>
      </w:pPr>
    </w:p>
    <w:p w14:paraId="00C27BD1" w14:textId="733CD7BD" w:rsidR="00C00A67" w:rsidRDefault="00C00A67" w:rsidP="00C00A67">
      <w:pPr>
        <w:jc w:val="both"/>
      </w:pPr>
      <w:r>
        <w:t>Załączniki</w:t>
      </w:r>
      <w:r w:rsidR="00C36724">
        <w:t xml:space="preserve"> do Umowy</w:t>
      </w:r>
      <w:r>
        <w:t>:</w:t>
      </w:r>
    </w:p>
    <w:p w14:paraId="4014C436" w14:textId="6BD4F86B" w:rsidR="00C00A67" w:rsidRDefault="00C00A67" w:rsidP="00C00A67">
      <w:pPr>
        <w:jc w:val="both"/>
      </w:pPr>
      <w:r>
        <w:t xml:space="preserve">Załącznik nr 1 – </w:t>
      </w:r>
      <w:r w:rsidR="00A2319E">
        <w:t>Opis Przedmiotu Zamówienia</w:t>
      </w:r>
    </w:p>
    <w:p w14:paraId="77B829CD" w14:textId="2B9D8DD6" w:rsidR="00C00A67" w:rsidRDefault="00C00A67" w:rsidP="00C00A67">
      <w:pPr>
        <w:jc w:val="both"/>
      </w:pPr>
      <w:r>
        <w:t xml:space="preserve">Załącznik nr 2 – </w:t>
      </w:r>
      <w:r w:rsidR="00A2319E">
        <w:t>Oferta Wykonawcy</w:t>
      </w:r>
    </w:p>
    <w:p w14:paraId="170AFCF1" w14:textId="5657184B" w:rsidR="00C00A67" w:rsidRPr="00C00A67" w:rsidRDefault="00C00A67" w:rsidP="00C00A67">
      <w:pPr>
        <w:jc w:val="both"/>
      </w:pPr>
    </w:p>
    <w:sectPr w:rsidR="00C00A67" w:rsidRPr="00C00A6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26AB2" w14:textId="77777777" w:rsidR="006A3EE4" w:rsidRDefault="006A3EE4" w:rsidP="005B27B9">
      <w:pPr>
        <w:spacing w:after="0" w:line="240" w:lineRule="auto"/>
      </w:pPr>
      <w:r>
        <w:separator/>
      </w:r>
    </w:p>
  </w:endnote>
  <w:endnote w:type="continuationSeparator" w:id="0">
    <w:p w14:paraId="510BB47C" w14:textId="77777777" w:rsidR="006A3EE4" w:rsidRDefault="006A3EE4" w:rsidP="005B2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6185566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3A604F" w14:textId="559FBDF2" w:rsidR="000204ED" w:rsidRDefault="000204E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876E56" w14:textId="77777777" w:rsidR="000204ED" w:rsidRDefault="000204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BA926" w14:textId="77777777" w:rsidR="006A3EE4" w:rsidRDefault="006A3EE4" w:rsidP="005B27B9">
      <w:pPr>
        <w:spacing w:after="0" w:line="240" w:lineRule="auto"/>
      </w:pPr>
      <w:r>
        <w:separator/>
      </w:r>
    </w:p>
  </w:footnote>
  <w:footnote w:type="continuationSeparator" w:id="0">
    <w:p w14:paraId="4C3028AE" w14:textId="77777777" w:rsidR="006A3EE4" w:rsidRDefault="006A3EE4" w:rsidP="005B27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EA02E" w14:textId="77777777" w:rsidR="005B27B9" w:rsidRDefault="005B27B9" w:rsidP="005B27B9">
    <w:pPr>
      <w:pStyle w:val="Nagwek"/>
      <w:jc w:val="center"/>
    </w:pPr>
    <w:r>
      <w:rPr>
        <w:noProof/>
      </w:rPr>
      <w:drawing>
        <wp:inline distT="0" distB="0" distL="0" distR="0" wp14:anchorId="499CA939" wp14:editId="1A14DB02">
          <wp:extent cx="4562475" cy="619125"/>
          <wp:effectExtent l="0" t="0" r="9525" b="9525"/>
          <wp:docPr id="4586873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247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A3D945" w14:textId="77777777" w:rsidR="005B27B9" w:rsidRPr="000C305E" w:rsidRDefault="005B27B9" w:rsidP="005B27B9">
    <w:pPr>
      <w:pStyle w:val="Nagwek"/>
      <w:jc w:val="center"/>
      <w:rPr>
        <w:sz w:val="20"/>
        <w:szCs w:val="20"/>
      </w:rPr>
    </w:pPr>
    <w:r w:rsidRPr="000C305E">
      <w:rPr>
        <w:sz w:val="20"/>
        <w:szCs w:val="20"/>
      </w:rPr>
      <w:t>Centrum Medyczne Kopernik Sp. z o.o. ul. Wielkiej Niedźwiedzicy 4, 44-117 Gliwice, Telefon: 32 2381302</w:t>
    </w:r>
  </w:p>
  <w:p w14:paraId="3AD2F20D" w14:textId="77777777" w:rsidR="005B27B9" w:rsidRPr="000C305E" w:rsidRDefault="005B27B9" w:rsidP="005B27B9">
    <w:pPr>
      <w:pStyle w:val="Nagwek"/>
      <w:jc w:val="center"/>
      <w:rPr>
        <w:sz w:val="20"/>
        <w:szCs w:val="20"/>
      </w:rPr>
    </w:pPr>
    <w:r w:rsidRPr="000C305E">
      <w:rPr>
        <w:sz w:val="20"/>
        <w:szCs w:val="20"/>
      </w:rPr>
      <w:t>KRS: 0000167612, NIP: 9691253523, REGON: 276874995</w:t>
    </w:r>
  </w:p>
  <w:p w14:paraId="2695032E" w14:textId="77777777" w:rsidR="005B27B9" w:rsidRDefault="005B27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D00B3"/>
    <w:multiLevelType w:val="hybridMultilevel"/>
    <w:tmpl w:val="C5A6EE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7F4A9B"/>
    <w:multiLevelType w:val="hybridMultilevel"/>
    <w:tmpl w:val="C5A6EE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A298C"/>
    <w:multiLevelType w:val="hybridMultilevel"/>
    <w:tmpl w:val="C5A6EE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D5D20"/>
    <w:multiLevelType w:val="hybridMultilevel"/>
    <w:tmpl w:val="C5A6EE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2041AC"/>
    <w:multiLevelType w:val="hybridMultilevel"/>
    <w:tmpl w:val="C5A6EE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3916C2"/>
    <w:multiLevelType w:val="hybridMultilevel"/>
    <w:tmpl w:val="C5A6EE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DB69F6"/>
    <w:multiLevelType w:val="hybridMultilevel"/>
    <w:tmpl w:val="C5A6EE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922F0"/>
    <w:multiLevelType w:val="hybridMultilevel"/>
    <w:tmpl w:val="C5A6EE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03671"/>
    <w:multiLevelType w:val="hybridMultilevel"/>
    <w:tmpl w:val="C5A6EE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EA0582"/>
    <w:multiLevelType w:val="hybridMultilevel"/>
    <w:tmpl w:val="C5A6EE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B1468D"/>
    <w:multiLevelType w:val="hybridMultilevel"/>
    <w:tmpl w:val="C5A6EE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820C80"/>
    <w:multiLevelType w:val="hybridMultilevel"/>
    <w:tmpl w:val="C5A6EE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C82345"/>
    <w:multiLevelType w:val="hybridMultilevel"/>
    <w:tmpl w:val="C5A6EE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7755151">
    <w:abstractNumId w:val="3"/>
  </w:num>
  <w:num w:numId="2" w16cid:durableId="1136026271">
    <w:abstractNumId w:val="10"/>
  </w:num>
  <w:num w:numId="3" w16cid:durableId="319191172">
    <w:abstractNumId w:val="2"/>
  </w:num>
  <w:num w:numId="4" w16cid:durableId="95173969">
    <w:abstractNumId w:val="0"/>
  </w:num>
  <w:num w:numId="5" w16cid:durableId="1997299088">
    <w:abstractNumId w:val="7"/>
  </w:num>
  <w:num w:numId="6" w16cid:durableId="1312323024">
    <w:abstractNumId w:val="6"/>
  </w:num>
  <w:num w:numId="7" w16cid:durableId="328678522">
    <w:abstractNumId w:val="4"/>
  </w:num>
  <w:num w:numId="8" w16cid:durableId="1445420514">
    <w:abstractNumId w:val="1"/>
  </w:num>
  <w:num w:numId="9" w16cid:durableId="2035766758">
    <w:abstractNumId w:val="9"/>
  </w:num>
  <w:num w:numId="10" w16cid:durableId="950821832">
    <w:abstractNumId w:val="8"/>
  </w:num>
  <w:num w:numId="11" w16cid:durableId="1272786009">
    <w:abstractNumId w:val="12"/>
  </w:num>
  <w:num w:numId="12" w16cid:durableId="1185902079">
    <w:abstractNumId w:val="5"/>
  </w:num>
  <w:num w:numId="13" w16cid:durableId="89708368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F7F"/>
    <w:rsid w:val="000204ED"/>
    <w:rsid w:val="000341ED"/>
    <w:rsid w:val="00060D76"/>
    <w:rsid w:val="00146DF7"/>
    <w:rsid w:val="001A5E84"/>
    <w:rsid w:val="001B481A"/>
    <w:rsid w:val="001E0780"/>
    <w:rsid w:val="001E336F"/>
    <w:rsid w:val="0021793B"/>
    <w:rsid w:val="0024431D"/>
    <w:rsid w:val="00245D03"/>
    <w:rsid w:val="00272148"/>
    <w:rsid w:val="00310DB5"/>
    <w:rsid w:val="00354B3D"/>
    <w:rsid w:val="00471B12"/>
    <w:rsid w:val="004875CA"/>
    <w:rsid w:val="004B5E6A"/>
    <w:rsid w:val="00511B0A"/>
    <w:rsid w:val="00521995"/>
    <w:rsid w:val="005A774E"/>
    <w:rsid w:val="005B26B0"/>
    <w:rsid w:val="005B27B9"/>
    <w:rsid w:val="006A3864"/>
    <w:rsid w:val="006A3A6A"/>
    <w:rsid w:val="006A3EE4"/>
    <w:rsid w:val="006D3245"/>
    <w:rsid w:val="006F271B"/>
    <w:rsid w:val="00763BE2"/>
    <w:rsid w:val="007C5B2D"/>
    <w:rsid w:val="007D5A6C"/>
    <w:rsid w:val="007D758A"/>
    <w:rsid w:val="007E1E09"/>
    <w:rsid w:val="007E323A"/>
    <w:rsid w:val="0081747A"/>
    <w:rsid w:val="00821E7B"/>
    <w:rsid w:val="008A5A3D"/>
    <w:rsid w:val="008C1B32"/>
    <w:rsid w:val="008C48FF"/>
    <w:rsid w:val="008E1F2C"/>
    <w:rsid w:val="008E73BF"/>
    <w:rsid w:val="00931FAC"/>
    <w:rsid w:val="00933795"/>
    <w:rsid w:val="00942473"/>
    <w:rsid w:val="009626DC"/>
    <w:rsid w:val="00962F25"/>
    <w:rsid w:val="009A1C5F"/>
    <w:rsid w:val="009A2791"/>
    <w:rsid w:val="009B42B7"/>
    <w:rsid w:val="009E24C7"/>
    <w:rsid w:val="00A14F7F"/>
    <w:rsid w:val="00A2319E"/>
    <w:rsid w:val="00A55F24"/>
    <w:rsid w:val="00AA3684"/>
    <w:rsid w:val="00B4504B"/>
    <w:rsid w:val="00B9679A"/>
    <w:rsid w:val="00BD2DA5"/>
    <w:rsid w:val="00C00A67"/>
    <w:rsid w:val="00C11FF2"/>
    <w:rsid w:val="00C36724"/>
    <w:rsid w:val="00C36FF2"/>
    <w:rsid w:val="00C934E3"/>
    <w:rsid w:val="00D132A0"/>
    <w:rsid w:val="00D41D7D"/>
    <w:rsid w:val="00D8028E"/>
    <w:rsid w:val="00DD3AC2"/>
    <w:rsid w:val="00DE7DEE"/>
    <w:rsid w:val="00E05FCE"/>
    <w:rsid w:val="00E34522"/>
    <w:rsid w:val="00E409E0"/>
    <w:rsid w:val="00E81167"/>
    <w:rsid w:val="00EB0F57"/>
    <w:rsid w:val="00EB2845"/>
    <w:rsid w:val="00ED2D6C"/>
    <w:rsid w:val="00ED5D86"/>
    <w:rsid w:val="00EF00D2"/>
    <w:rsid w:val="00F17588"/>
    <w:rsid w:val="00F62A5E"/>
    <w:rsid w:val="00F80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D2C74"/>
  <w15:chartTrackingRefBased/>
  <w15:docId w15:val="{5D9F54A7-C83D-4E81-93EB-3B66DF8B6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27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27B9"/>
  </w:style>
  <w:style w:type="paragraph" w:styleId="Stopka">
    <w:name w:val="footer"/>
    <w:basedOn w:val="Normalny"/>
    <w:link w:val="StopkaZnak"/>
    <w:uiPriority w:val="99"/>
    <w:unhideWhenUsed/>
    <w:rsid w:val="005B27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27B9"/>
  </w:style>
  <w:style w:type="paragraph" w:customStyle="1" w:styleId="Default">
    <w:name w:val="Default"/>
    <w:rsid w:val="00471B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D75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B28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B28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B28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28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284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9</Pages>
  <Words>3206</Words>
  <Characters>19239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Romaszkan Maciej</dc:creator>
  <cp:keywords/>
  <dc:description/>
  <cp:lastModifiedBy>Magdalena P</cp:lastModifiedBy>
  <cp:revision>18</cp:revision>
  <dcterms:created xsi:type="dcterms:W3CDTF">2023-07-22T12:16:00Z</dcterms:created>
  <dcterms:modified xsi:type="dcterms:W3CDTF">2025-04-04T13:54:00Z</dcterms:modified>
</cp:coreProperties>
</file>